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F3" w:rsidRDefault="001314DD">
      <w:pPr>
        <w:pStyle w:val="LO-normal1"/>
        <w:spacing w:after="0" w:line="276" w:lineRule="auto"/>
        <w:ind w:left="0" w:right="0" w:firstLine="0"/>
        <w:jc w:val="left"/>
      </w:pPr>
      <w:bookmarkStart w:id="0" w:name="_GoBack"/>
      <w:bookmarkEnd w:id="0"/>
      <w:r>
        <w:rPr>
          <w:b/>
          <w:color w:val="00000A"/>
        </w:rPr>
        <w:t xml:space="preserve"> </w:t>
      </w:r>
    </w:p>
    <w:p w:rsidR="009A0FF3" w:rsidRDefault="001314DD">
      <w:pPr>
        <w:pStyle w:val="LO-normal1"/>
        <w:spacing w:after="0" w:line="276" w:lineRule="auto"/>
        <w:ind w:left="0" w:right="0" w:firstLine="0"/>
        <w:jc w:val="left"/>
      </w:pPr>
      <w:r>
        <w:rPr>
          <w:b/>
          <w:color w:val="00000A"/>
        </w:rPr>
        <w:t xml:space="preserve"> </w:t>
      </w:r>
    </w:p>
    <w:p w:rsidR="009A0FF3" w:rsidRDefault="001314DD">
      <w:pPr>
        <w:pStyle w:val="LO-normal1"/>
        <w:spacing w:after="0" w:line="276" w:lineRule="auto"/>
        <w:ind w:left="0" w:right="212" w:firstLine="0"/>
        <w:jc w:val="center"/>
      </w:pPr>
      <w:r>
        <w:rPr>
          <w:b/>
          <w:color w:val="00000A"/>
          <w:sz w:val="20"/>
          <w:szCs w:val="20"/>
        </w:rPr>
        <w:t xml:space="preserve">TERMO DE COOPERAÇÃO Nº XX/XXXX MINUTA </w:t>
      </w:r>
    </w:p>
    <w:p w:rsidR="009A0FF3" w:rsidRDefault="001314DD">
      <w:pPr>
        <w:pStyle w:val="LO-normal1"/>
        <w:spacing w:after="38" w:line="276" w:lineRule="auto"/>
        <w:ind w:left="4537" w:right="4699" w:firstLine="0"/>
        <w:jc w:val="center"/>
      </w:pPr>
      <w:r>
        <w:rPr>
          <w:rFonts w:ascii="Times New Roman" w:eastAsia="Times New Roman" w:hAnsi="Times New Roman" w:cs="Times New Roman"/>
          <w:color w:val="00000A"/>
          <w:sz w:val="20"/>
          <w:szCs w:val="20"/>
        </w:rPr>
        <w:t xml:space="preserve">  </w:t>
      </w:r>
    </w:p>
    <w:p w:rsidR="009A0FF3" w:rsidRDefault="001314DD">
      <w:pPr>
        <w:pStyle w:val="LO-normal1"/>
        <w:spacing w:line="276" w:lineRule="auto"/>
        <w:ind w:left="4537" w:right="207" w:firstLine="0"/>
      </w:pPr>
      <w:r>
        <w:rPr>
          <w:color w:val="00000A"/>
        </w:rPr>
        <w:t xml:space="preserve">TERMO DE COOPERAÇÃO QUE ENTRE SI CELEBRAM O ESTADO DO PARANÁ, POR MEIO DA SECRETARIA DE ESTADO DO TRABALHO, QUALIFICAÇÃO E RENDA E O MUNICÍPIO DE </w:t>
      </w:r>
      <w:r>
        <w:rPr>
          <w:b/>
          <w:color w:val="00000A"/>
        </w:rPr>
        <w:t>XXXXXX</w:t>
      </w:r>
      <w:r>
        <w:rPr>
          <w:color w:val="00000A"/>
        </w:rPr>
        <w:t>,</w:t>
      </w:r>
      <w:r>
        <w:rPr>
          <w:b/>
          <w:color w:val="00000A"/>
        </w:rPr>
        <w:t xml:space="preserve"> </w:t>
      </w:r>
      <w:r>
        <w:rPr>
          <w:color w:val="00000A"/>
        </w:rPr>
        <w:t xml:space="preserve">PARA A PROMOÇÃO DO DESENVOLVIMENTO LOCAL, COM INCLUSÃO </w:t>
      </w:r>
      <w:r>
        <w:rPr>
          <w:color w:val="00000A"/>
        </w:rPr>
        <w:t>SOCIAL PELO TRABALHO, ATRAVÉS DO SISTEMA NACIONAL DE EMPREGO – PR.</w:t>
      </w:r>
    </w:p>
    <w:p w:rsidR="009A0FF3" w:rsidRDefault="001314DD">
      <w:pPr>
        <w:pStyle w:val="LO-normal1"/>
        <w:spacing w:after="0" w:line="276" w:lineRule="auto"/>
        <w:ind w:left="0" w:right="146" w:firstLine="0"/>
        <w:jc w:val="center"/>
      </w:pPr>
      <w:r>
        <w:rPr>
          <w:color w:val="00000A"/>
        </w:rPr>
        <w:t xml:space="preserve"> </w:t>
      </w:r>
    </w:p>
    <w:p w:rsidR="009A0FF3" w:rsidRDefault="001314DD">
      <w:pPr>
        <w:pStyle w:val="LO-normal1"/>
        <w:spacing w:after="117" w:line="276" w:lineRule="auto"/>
        <w:ind w:left="0" w:right="0" w:firstLine="0"/>
        <w:jc w:val="left"/>
      </w:pPr>
      <w:r>
        <w:rPr>
          <w:color w:val="00000A"/>
        </w:rPr>
        <w:t xml:space="preserve"> </w:t>
      </w:r>
    </w:p>
    <w:p w:rsidR="009A0FF3" w:rsidRDefault="001314DD">
      <w:pPr>
        <w:pStyle w:val="LO-normal1"/>
        <w:spacing w:line="276" w:lineRule="auto"/>
        <w:ind w:left="-5" w:right="207" w:firstLine="4537"/>
      </w:pPr>
      <w:r>
        <w:rPr>
          <w:color w:val="00000A"/>
        </w:rPr>
        <w:t>O Estado do Paraná, por meio da Secretaria de Estado do Trabalho, Qualificação e Renda – SETR, inscrita no CNPJ/MF sob o nº 49.179.281/0001-80, com sede no Palácio das Araucárias 5ª and</w:t>
      </w:r>
      <w:r>
        <w:rPr>
          <w:color w:val="00000A"/>
        </w:rPr>
        <w:t xml:space="preserve">ar, na Rua Jacy Loureiro, s/nº – Centro Cívico, Curitiba – Paraná, CEP: 80.530-915, neste ato representado pelo Secretário Sr. XXXXX, portador do RG nº XXXXXX e do CPF nº XXXXXX, residente e domiciliado, em XXXXXX, e o MUNICÍPIO DE XXXXX, inscrita no CNPJ </w:t>
      </w:r>
      <w:r>
        <w:rPr>
          <w:color w:val="00000A"/>
        </w:rPr>
        <w:t xml:space="preserve">sob nº XXXXXXXXXXXXXX neste ato representado pelo Sr.(a). Prefeito(a) </w:t>
      </w:r>
      <w:r>
        <w:rPr>
          <w:b/>
          <w:color w:val="00000A"/>
        </w:rPr>
        <w:t>XXXXXXXXXX</w:t>
      </w:r>
      <w:r>
        <w:rPr>
          <w:color w:val="00000A"/>
        </w:rPr>
        <w:t>, portador(a) do RG n.º XXXXXXXXXX e CPF/MF sob o n.º XXXXXXXXX, residente e domiciliado(a) Rua Bahia, nº XX, CEP: XXXXXX-XX resolvem celebrar este TERMO DE COOPERAÇÃO, e que s</w:t>
      </w:r>
      <w:r>
        <w:rPr>
          <w:color w:val="00000A"/>
        </w:rPr>
        <w:t>erá regido pelas disposições contidas na Lei Federal n.º 14.133/2021, pelo Decreto n.º 10.086/2022 e demais disposições legais aplicáveis à espécie, mediante as cláusulas e condições a seguir:</w:t>
      </w:r>
    </w:p>
    <w:p w:rsidR="009A0FF3" w:rsidRDefault="001314DD">
      <w:pPr>
        <w:pStyle w:val="LO-normal1"/>
        <w:spacing w:after="149" w:line="276" w:lineRule="auto"/>
        <w:ind w:left="1702" w:right="0" w:firstLine="0"/>
        <w:jc w:val="left"/>
      </w:pPr>
      <w:r>
        <w:rPr>
          <w:color w:val="00000A"/>
        </w:rPr>
        <w:t xml:space="preserve"> </w:t>
      </w:r>
    </w:p>
    <w:p w:rsidR="009A0FF3" w:rsidRDefault="001314DD">
      <w:pPr>
        <w:pStyle w:val="LO-normal1"/>
        <w:keepNext/>
        <w:keepLines/>
        <w:spacing w:after="0" w:line="276" w:lineRule="auto"/>
        <w:ind w:left="-5" w:right="0" w:firstLine="0"/>
        <w:jc w:val="left"/>
      </w:pPr>
      <w:r>
        <w:rPr>
          <w:b/>
          <w:color w:val="00000A"/>
        </w:rPr>
        <w:t>CLÁUSULA PRIMEIRA – DO OBJETO</w:t>
      </w:r>
      <w:r>
        <w:rPr>
          <w:rFonts w:ascii="Quattrocento Sans" w:eastAsia="Quattrocento Sans" w:hAnsi="Quattrocento Sans" w:cs="Quattrocento Sans"/>
          <w:color w:val="00000A"/>
        </w:rPr>
        <w:t xml:space="preserve"> </w:t>
      </w:r>
    </w:p>
    <w:p w:rsidR="009A0FF3" w:rsidRDefault="001314DD">
      <w:pPr>
        <w:pStyle w:val="LO-normal1"/>
        <w:numPr>
          <w:ilvl w:val="0"/>
          <w:numId w:val="16"/>
        </w:numPr>
        <w:spacing w:line="276" w:lineRule="auto"/>
        <w:ind w:right="207"/>
      </w:pPr>
      <w:r>
        <w:rPr>
          <w:color w:val="00000A"/>
        </w:rPr>
        <w:t>Constitui o objeto deste termo</w:t>
      </w:r>
      <w:r>
        <w:rPr>
          <w:color w:val="00000A"/>
        </w:rPr>
        <w:t xml:space="preserve"> de cooperação a conjugação de esforços para manter a estrutura operacional das Agências do Sistema Nacional de Emprego – SINE (Agências do Trabalhador) nos municípios, e garantir a manutenção de equipe técnica e gerencial, como forma de assegurar o desenv</w:t>
      </w:r>
      <w:r>
        <w:rPr>
          <w:color w:val="00000A"/>
        </w:rPr>
        <w:t>olvimento integrado de suas ações, conforme Plano de Trabalho, parte integrante e indissociável deste instrumento.</w:t>
      </w:r>
      <w:r>
        <w:rPr>
          <w:rFonts w:ascii="Quattrocento Sans" w:eastAsia="Quattrocento Sans" w:hAnsi="Quattrocento Sans" w:cs="Quattrocento Sans"/>
          <w:color w:val="00000A"/>
        </w:rPr>
        <w:t xml:space="preserve"> </w:t>
      </w:r>
    </w:p>
    <w:p w:rsidR="009A0FF3" w:rsidRDefault="001314DD">
      <w:pPr>
        <w:pStyle w:val="LO-normal1"/>
        <w:spacing w:after="11" w:line="276" w:lineRule="auto"/>
        <w:ind w:left="567" w:right="0" w:firstLine="0"/>
        <w:jc w:val="left"/>
      </w:pPr>
      <w:r>
        <w:rPr>
          <w:color w:val="00000A"/>
        </w:rPr>
        <w:t xml:space="preserve"> </w:t>
      </w:r>
    </w:p>
    <w:p w:rsidR="009A0FF3" w:rsidRDefault="001314DD">
      <w:pPr>
        <w:pStyle w:val="LO-normal1"/>
        <w:numPr>
          <w:ilvl w:val="1"/>
          <w:numId w:val="16"/>
        </w:numPr>
        <w:spacing w:line="276" w:lineRule="auto"/>
        <w:ind w:left="567" w:right="227" w:hanging="567"/>
      </w:pPr>
      <w:r>
        <w:rPr>
          <w:color w:val="00000A"/>
        </w:rPr>
        <w:t>Este termo de cooperação tem por escopo:</w:t>
      </w:r>
      <w:r>
        <w:rPr>
          <w:rFonts w:ascii="Quattrocento Sans" w:eastAsia="Quattrocento Sans" w:hAnsi="Quattrocento Sans" w:cs="Quattrocento Sans"/>
          <w:color w:val="00000A"/>
        </w:rPr>
        <w:t xml:space="preserve"> </w:t>
      </w:r>
    </w:p>
    <w:p w:rsidR="009A0FF3" w:rsidRDefault="001314DD">
      <w:pPr>
        <w:pStyle w:val="LO-normal1"/>
        <w:numPr>
          <w:ilvl w:val="2"/>
          <w:numId w:val="16"/>
        </w:numPr>
        <w:spacing w:line="276" w:lineRule="auto"/>
        <w:ind w:left="0" w:right="227" w:firstLine="0"/>
      </w:pPr>
      <w:r>
        <w:rPr>
          <w:color w:val="00000A"/>
        </w:rPr>
        <w:t>a intermediação de mão de obra e orientação profissional;</w:t>
      </w:r>
      <w:r>
        <w:rPr>
          <w:rFonts w:ascii="Quattrocento Sans" w:eastAsia="Quattrocento Sans" w:hAnsi="Quattrocento Sans" w:cs="Quattrocento Sans"/>
          <w:color w:val="00000A"/>
        </w:rPr>
        <w:t xml:space="preserve"> </w:t>
      </w:r>
    </w:p>
    <w:p w:rsidR="009A0FF3" w:rsidRDefault="001314DD">
      <w:pPr>
        <w:pStyle w:val="LO-normal1"/>
        <w:numPr>
          <w:ilvl w:val="2"/>
          <w:numId w:val="16"/>
        </w:numPr>
        <w:spacing w:line="276" w:lineRule="auto"/>
        <w:ind w:left="0" w:right="227" w:firstLine="0"/>
      </w:pPr>
      <w:r>
        <w:rPr>
          <w:color w:val="00000A"/>
        </w:rPr>
        <w:t>o atendimento da habilitação ao benef</w:t>
      </w:r>
      <w:r>
        <w:rPr>
          <w:color w:val="00000A"/>
        </w:rPr>
        <w:t>ício do seguro-desemprego;</w:t>
      </w:r>
      <w:r>
        <w:rPr>
          <w:rFonts w:ascii="Quattrocento Sans" w:eastAsia="Quattrocento Sans" w:hAnsi="Quattrocento Sans" w:cs="Quattrocento Sans"/>
          <w:color w:val="00000A"/>
        </w:rPr>
        <w:t xml:space="preserve"> </w:t>
      </w:r>
    </w:p>
    <w:p w:rsidR="009A0FF3" w:rsidRDefault="001314DD">
      <w:pPr>
        <w:pStyle w:val="LO-normal1"/>
        <w:numPr>
          <w:ilvl w:val="2"/>
          <w:numId w:val="16"/>
        </w:numPr>
        <w:spacing w:line="276" w:lineRule="auto"/>
        <w:ind w:left="0" w:right="227" w:firstLine="0"/>
      </w:pPr>
      <w:r>
        <w:rPr>
          <w:color w:val="00000A"/>
        </w:rPr>
        <w:t>o encaminhamento a cursos de capacitação profissional e social;</w:t>
      </w:r>
      <w:r>
        <w:rPr>
          <w:rFonts w:ascii="Quattrocento Sans" w:eastAsia="Quattrocento Sans" w:hAnsi="Quattrocento Sans" w:cs="Quattrocento Sans"/>
          <w:color w:val="00000A"/>
        </w:rPr>
        <w:t xml:space="preserve"> </w:t>
      </w:r>
    </w:p>
    <w:p w:rsidR="009A0FF3" w:rsidRDefault="001314DD">
      <w:pPr>
        <w:pStyle w:val="LO-normal1"/>
        <w:numPr>
          <w:ilvl w:val="2"/>
          <w:numId w:val="16"/>
        </w:numPr>
        <w:spacing w:line="276" w:lineRule="auto"/>
        <w:ind w:left="0" w:right="227" w:firstLine="0"/>
      </w:pPr>
      <w:r>
        <w:rPr>
          <w:color w:val="00000A"/>
        </w:rPr>
        <w:lastRenderedPageBreak/>
        <w:t>a orientação e o encaminhamento para certificação profissional;</w:t>
      </w:r>
      <w:r>
        <w:rPr>
          <w:rFonts w:ascii="Quattrocento Sans" w:eastAsia="Quattrocento Sans" w:hAnsi="Quattrocento Sans" w:cs="Quattrocento Sans"/>
          <w:color w:val="00000A"/>
        </w:rPr>
        <w:t xml:space="preserve"> </w:t>
      </w:r>
    </w:p>
    <w:p w:rsidR="009A0FF3" w:rsidRDefault="001314DD">
      <w:pPr>
        <w:pStyle w:val="LO-normal1"/>
        <w:numPr>
          <w:ilvl w:val="2"/>
          <w:numId w:val="16"/>
        </w:numPr>
        <w:spacing w:line="276" w:lineRule="auto"/>
        <w:ind w:left="0" w:right="227" w:firstLine="0"/>
      </w:pPr>
      <w:r>
        <w:rPr>
          <w:color w:val="00000A"/>
        </w:rPr>
        <w:t>o acesso aos programas de geração de trabalho, emprego e renda, no âmbito do empreendedorismo indi</w:t>
      </w:r>
      <w:r>
        <w:rPr>
          <w:color w:val="00000A"/>
        </w:rPr>
        <w:t>vidual, empresarial e da economia solidária;</w:t>
      </w:r>
      <w:r>
        <w:rPr>
          <w:rFonts w:ascii="Quattrocento Sans" w:eastAsia="Quattrocento Sans" w:hAnsi="Quattrocento Sans" w:cs="Quattrocento Sans"/>
          <w:color w:val="00000A"/>
        </w:rPr>
        <w:t xml:space="preserve"> </w:t>
      </w:r>
    </w:p>
    <w:p w:rsidR="009A0FF3" w:rsidRDefault="001314DD">
      <w:pPr>
        <w:pStyle w:val="LO-normal1"/>
        <w:numPr>
          <w:ilvl w:val="2"/>
          <w:numId w:val="16"/>
        </w:numPr>
        <w:spacing w:line="276" w:lineRule="auto"/>
        <w:ind w:left="0" w:right="227" w:firstLine="0"/>
      </w:pPr>
      <w:r>
        <w:rPr>
          <w:color w:val="00000A"/>
        </w:rPr>
        <w:t>informar e orientar sobre o acesso a linhas de crédito e microcrédito;</w:t>
      </w:r>
      <w:r>
        <w:rPr>
          <w:rFonts w:ascii="Quattrocento Sans" w:eastAsia="Quattrocento Sans" w:hAnsi="Quattrocento Sans" w:cs="Quattrocento Sans"/>
          <w:color w:val="00000A"/>
        </w:rPr>
        <w:t xml:space="preserve"> e</w:t>
      </w:r>
    </w:p>
    <w:p w:rsidR="009A0FF3" w:rsidRDefault="001314DD">
      <w:pPr>
        <w:pStyle w:val="LO-normal1"/>
        <w:numPr>
          <w:ilvl w:val="2"/>
          <w:numId w:val="16"/>
        </w:numPr>
        <w:spacing w:line="276" w:lineRule="auto"/>
        <w:ind w:left="0" w:right="227" w:firstLine="0"/>
      </w:pPr>
      <w:r>
        <w:rPr>
          <w:color w:val="00000A"/>
        </w:rPr>
        <w:t xml:space="preserve">alcançar as demais finalidades previstas na Resolução CODEFAT n.º 994, de 15 de fevereiro de 2024, observado seu art. 2º. </w:t>
      </w:r>
    </w:p>
    <w:p w:rsidR="009A0FF3" w:rsidRDefault="009A0FF3">
      <w:pPr>
        <w:pStyle w:val="LO-normal1"/>
        <w:spacing w:line="276" w:lineRule="auto"/>
        <w:ind w:left="567" w:right="207" w:hanging="601"/>
      </w:pPr>
    </w:p>
    <w:p w:rsidR="009A0FF3" w:rsidRDefault="001314DD">
      <w:pPr>
        <w:pStyle w:val="LO-normal1"/>
        <w:keepNext/>
        <w:keepLines/>
        <w:spacing w:after="11" w:line="276" w:lineRule="auto"/>
        <w:ind w:left="-5" w:right="0" w:firstLine="0"/>
      </w:pPr>
      <w:r>
        <w:rPr>
          <w:b/>
          <w:color w:val="00000A"/>
        </w:rPr>
        <w:t xml:space="preserve">CLÁUSULA </w:t>
      </w:r>
      <w:r>
        <w:rPr>
          <w:b/>
          <w:color w:val="00000A"/>
        </w:rPr>
        <w:t>SEGUNDA – DA VINCULAÇÃO DAS PEÇAS DOCUMENTAIS</w:t>
      </w:r>
      <w:r>
        <w:rPr>
          <w:b/>
          <w:color w:val="00000A"/>
          <w:sz w:val="28"/>
          <w:szCs w:val="28"/>
        </w:rPr>
        <w:t xml:space="preserve"> </w:t>
      </w:r>
    </w:p>
    <w:p w:rsidR="009A0FF3" w:rsidRDefault="009A0FF3">
      <w:pPr>
        <w:pStyle w:val="LO-normal1"/>
        <w:spacing w:line="276" w:lineRule="auto"/>
        <w:ind w:left="-5" w:right="207" w:firstLine="0"/>
      </w:pPr>
    </w:p>
    <w:p w:rsidR="009A0FF3" w:rsidRDefault="001314DD">
      <w:pPr>
        <w:pStyle w:val="LO-normal1"/>
        <w:spacing w:line="276" w:lineRule="auto"/>
        <w:ind w:left="-5" w:right="207" w:firstLine="0"/>
      </w:pPr>
      <w:r>
        <w:rPr>
          <w:b/>
          <w:bCs/>
          <w:color w:val="00000A"/>
        </w:rPr>
        <w:t>2.</w:t>
      </w:r>
      <w:r>
        <w:rPr>
          <w:color w:val="00000A"/>
        </w:rPr>
        <w:t xml:space="preserve"> Integram este termo de cooperação, independente de transcrição, o Plano de Trabalho aprovado pelas autoridades competentes, os anexos a este instrumento, bem como os documentos constantes do Protocolado n.º XXXXXXXXXX</w:t>
      </w:r>
      <w:r>
        <w:rPr>
          <w:rFonts w:ascii="Quattrocento Sans" w:eastAsia="Quattrocento Sans" w:hAnsi="Quattrocento Sans" w:cs="Quattrocento Sans"/>
          <w:color w:val="00000A"/>
        </w:rPr>
        <w:t>.</w:t>
      </w:r>
    </w:p>
    <w:p w:rsidR="009A0FF3" w:rsidRDefault="001314DD">
      <w:pPr>
        <w:pStyle w:val="LO-normal1"/>
        <w:spacing w:after="16" w:line="276" w:lineRule="auto"/>
        <w:ind w:left="0" w:right="0" w:firstLine="0"/>
        <w:jc w:val="left"/>
      </w:pPr>
      <w:r>
        <w:rPr>
          <w:i/>
          <w:color w:val="00000A"/>
        </w:rPr>
        <w:t xml:space="preserve"> </w:t>
      </w:r>
    </w:p>
    <w:p w:rsidR="009A0FF3" w:rsidRDefault="001314DD">
      <w:pPr>
        <w:pStyle w:val="LO-normal1"/>
        <w:keepNext/>
        <w:keepLines/>
        <w:spacing w:after="11" w:line="276" w:lineRule="auto"/>
        <w:ind w:left="-5" w:right="0" w:firstLine="0"/>
        <w:jc w:val="left"/>
      </w:pPr>
      <w:r>
        <w:rPr>
          <w:b/>
          <w:color w:val="00000A"/>
        </w:rPr>
        <w:t>CLÁUSULA TERCEIRA – DA VIGÊNCIA</w:t>
      </w:r>
      <w:r>
        <w:rPr>
          <w:b/>
          <w:color w:val="00000A"/>
          <w:sz w:val="28"/>
          <w:szCs w:val="28"/>
        </w:rPr>
        <w:t xml:space="preserve"> </w:t>
      </w:r>
    </w:p>
    <w:p w:rsidR="009A0FF3" w:rsidRDefault="009A0FF3">
      <w:pPr>
        <w:pStyle w:val="LO-normal1"/>
        <w:spacing w:line="276" w:lineRule="auto"/>
        <w:ind w:left="-5" w:right="207" w:firstLine="0"/>
      </w:pPr>
    </w:p>
    <w:p w:rsidR="009A0FF3" w:rsidRDefault="001314DD">
      <w:pPr>
        <w:pStyle w:val="LO-normal1"/>
        <w:spacing w:line="276" w:lineRule="auto"/>
        <w:ind w:left="-5" w:right="207" w:firstLine="0"/>
      </w:pPr>
      <w:r>
        <w:rPr>
          <w:b/>
          <w:bCs/>
          <w:color w:val="00000A"/>
        </w:rPr>
        <w:t>3.</w:t>
      </w:r>
      <w:r>
        <w:rPr>
          <w:color w:val="00000A"/>
        </w:rPr>
        <w:t xml:space="preserve"> Este termo de cooperação terá vigência de XX (XXXX) meses, contados da publicação do seu extrato no Diário Oficial do Estado, podendo ser prorrogado nos termos da lei, mediante termo aditivo.</w:t>
      </w:r>
      <w:r>
        <w:rPr>
          <w:rFonts w:ascii="Quattrocento Sans" w:eastAsia="Quattrocento Sans" w:hAnsi="Quattrocento Sans" w:cs="Quattrocento Sans"/>
          <w:color w:val="00000A"/>
        </w:rPr>
        <w:t xml:space="preserve"> </w:t>
      </w:r>
    </w:p>
    <w:p w:rsidR="009A0FF3" w:rsidRDefault="001314DD">
      <w:pPr>
        <w:pStyle w:val="LO-normal1"/>
        <w:spacing w:after="16" w:line="276" w:lineRule="auto"/>
        <w:ind w:left="0" w:right="0" w:firstLine="0"/>
        <w:jc w:val="left"/>
      </w:pPr>
      <w:r>
        <w:rPr>
          <w:color w:val="00000A"/>
        </w:rPr>
        <w:t xml:space="preserve"> </w:t>
      </w:r>
    </w:p>
    <w:p w:rsidR="009A0FF3" w:rsidRDefault="001314DD">
      <w:pPr>
        <w:pStyle w:val="LO-normal1"/>
        <w:spacing w:after="11" w:line="276" w:lineRule="auto"/>
        <w:ind w:left="-5" w:right="4137" w:firstLine="0"/>
        <w:jc w:val="left"/>
      </w:pPr>
      <w:r>
        <w:rPr>
          <w:b/>
          <w:color w:val="00000A"/>
        </w:rPr>
        <w:t>CLÁUSULA QUARTA – DAS OBRIGAÇÕES</w:t>
      </w:r>
      <w:r>
        <w:rPr>
          <w:b/>
          <w:color w:val="00000A"/>
          <w:sz w:val="28"/>
          <w:szCs w:val="28"/>
        </w:rPr>
        <w:t xml:space="preserve"> </w:t>
      </w:r>
    </w:p>
    <w:p w:rsidR="009A0FF3" w:rsidRDefault="009A0FF3">
      <w:pPr>
        <w:pStyle w:val="LO-normal1"/>
        <w:spacing w:after="11" w:line="276" w:lineRule="auto"/>
        <w:ind w:left="-5" w:right="4137" w:firstLine="4537"/>
        <w:jc w:val="left"/>
      </w:pPr>
    </w:p>
    <w:p w:rsidR="009A0FF3" w:rsidRDefault="001314DD">
      <w:pPr>
        <w:pStyle w:val="LO-normal1"/>
        <w:spacing w:after="11" w:line="276" w:lineRule="auto"/>
        <w:ind w:left="-5" w:right="4137" w:firstLine="0"/>
        <w:jc w:val="left"/>
      </w:pPr>
      <w:r>
        <w:rPr>
          <w:b/>
          <w:bCs/>
          <w:color w:val="00000A"/>
        </w:rPr>
        <w:t>4.1</w:t>
      </w:r>
      <w:r>
        <w:rPr>
          <w:color w:val="00000A"/>
        </w:rPr>
        <w:t xml:space="preserve"> Compete à </w:t>
      </w:r>
      <w:r>
        <w:rPr>
          <w:b/>
          <w:bCs/>
          <w:color w:val="00000A"/>
        </w:rPr>
        <w:t>SETR</w:t>
      </w:r>
      <w:r>
        <w:rPr>
          <w:color w:val="00000A"/>
        </w:rPr>
        <w:t>:</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w:t>
      </w:r>
      <w:r>
        <w:rPr>
          <w:b/>
          <w:bCs/>
          <w:color w:val="00000A"/>
        </w:rPr>
        <w:t>1.1</w:t>
      </w:r>
      <w:r>
        <w:rPr>
          <w:color w:val="00000A"/>
        </w:rPr>
        <w:t xml:space="preserve"> oferecer as condições necessárias ao funcionamento da Agência do Trabalhador, dentro das normas operativas do Sistema Nacional de Emprego, do  Ministério do Trabalho e Previdência – MTP, do Conselho Deliberativo do Fundo de  Amparo ao Trabalhador, da S</w:t>
      </w:r>
      <w:r>
        <w:rPr>
          <w:color w:val="00000A"/>
        </w:rPr>
        <w:t>ecretaria de Estado do Trabalho, Qualificação e Renda – SETR e do Conselho Estadual do Trabalho, Emprego e Renda – CETER;</w:t>
      </w:r>
    </w:p>
    <w:p w:rsidR="009A0FF3" w:rsidRDefault="001314DD">
      <w:pPr>
        <w:pStyle w:val="LO-normal1"/>
        <w:spacing w:line="276" w:lineRule="auto"/>
        <w:ind w:left="-5" w:right="207" w:firstLine="0"/>
      </w:pPr>
      <w:r>
        <w:rPr>
          <w:b/>
          <w:bCs/>
          <w:color w:val="00000A"/>
        </w:rPr>
        <w:t>4.1.2</w:t>
      </w:r>
      <w:r>
        <w:rPr>
          <w:color w:val="00000A"/>
        </w:rPr>
        <w:t xml:space="preserve"> fornecer os impressos de consumo específicos do Sistema, bem como material de expediente e de limpeza, de acordo com os critério</w:t>
      </w:r>
      <w:r>
        <w:rPr>
          <w:color w:val="00000A"/>
        </w:rPr>
        <w:t>s de oportunidade e conveniência;</w:t>
      </w:r>
    </w:p>
    <w:p w:rsidR="009A0FF3" w:rsidRDefault="001314DD">
      <w:pPr>
        <w:pStyle w:val="LO-normal1"/>
        <w:spacing w:line="276" w:lineRule="auto"/>
        <w:ind w:left="-5" w:right="207" w:firstLine="0"/>
      </w:pPr>
      <w:r>
        <w:rPr>
          <w:b/>
          <w:bCs/>
          <w:color w:val="00000A"/>
        </w:rPr>
        <w:t>4.1.3</w:t>
      </w:r>
      <w:r>
        <w:rPr>
          <w:color w:val="00000A"/>
        </w:rPr>
        <w:t xml:space="preserve"> fornecer equipamentos de informática e demais bens materiais permanentes que se façam necessários, conforme Anexo V;</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rPr>
          <w:rFonts w:ascii="Quattrocento Sans" w:eastAsia="Quattrocento Sans" w:hAnsi="Quattrocento Sans" w:cs="Quattrocento Sans"/>
          <w:color w:val="00000A"/>
        </w:rPr>
      </w:pPr>
      <w:r>
        <w:rPr>
          <w:b/>
          <w:bCs/>
          <w:color w:val="00000A"/>
        </w:rPr>
        <w:t>4.1.4</w:t>
      </w:r>
      <w:r>
        <w:rPr>
          <w:color w:val="00000A"/>
        </w:rPr>
        <w:t xml:space="preserve"> realizar o treinamento do(s) agente(s) público(s) municipal(is) que atuará(ão) na Agência do</w:t>
      </w:r>
      <w:r>
        <w:rPr>
          <w:color w:val="00000A"/>
        </w:rPr>
        <w:t xml:space="preserve"> Trabalhador;</w:t>
      </w:r>
    </w:p>
    <w:p w:rsidR="009A0FF3" w:rsidRDefault="001314DD">
      <w:pPr>
        <w:pStyle w:val="LO-normal1"/>
        <w:spacing w:line="276" w:lineRule="auto"/>
        <w:ind w:left="-5" w:right="207" w:firstLine="0"/>
      </w:pPr>
      <w:r>
        <w:rPr>
          <w:b/>
          <w:bCs/>
          <w:color w:val="00000A"/>
        </w:rPr>
        <w:t>4.1.4.1</w:t>
      </w:r>
      <w:r>
        <w:rPr>
          <w:color w:val="00000A"/>
        </w:rPr>
        <w:t xml:space="preserve"> habilitar e credenciar o(s) agente(s) público(s) municipal(is) junto ao Ministério do Trabalho e Previdência para atuação na unidade do Sistema Nacional de Emprego, bem como providenciar a senha de acesso ao sistema operacional inform</w:t>
      </w:r>
      <w:r>
        <w:rPr>
          <w:color w:val="00000A"/>
        </w:rPr>
        <w:t>atizado;</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4.1.5</w:t>
      </w:r>
      <w:r>
        <w:rPr>
          <w:color w:val="00000A"/>
        </w:rPr>
        <w:t xml:space="preserve"> prestar a orientação técnica necessária, por meio das suas coordenações da área;</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4.1.6</w:t>
      </w:r>
      <w:r>
        <w:rPr>
          <w:color w:val="00000A"/>
        </w:rPr>
        <w:t xml:space="preserve"> monitorar, de forma permanente, a qualidade dos serviços prestados no âmbito da Agência do Trabalhador, especialmente quanto à integração das ações que </w:t>
      </w:r>
      <w:r>
        <w:rPr>
          <w:color w:val="00000A"/>
        </w:rPr>
        <w:lastRenderedPageBreak/>
        <w:t>constituem objeto deste acordo, em estreita consonância com o que estabelece a Resolução CODEFAT Nº 994</w:t>
      </w:r>
      <w:r>
        <w:rPr>
          <w:color w:val="00000A"/>
        </w:rPr>
        <w:t>, de 15 de fevereiro de 2024, ou norma que vier substituí-la, bem como regulamentações complementares;</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0" w:right="227" w:firstLine="0"/>
      </w:pPr>
      <w:r>
        <w:rPr>
          <w:b/>
          <w:bCs/>
          <w:color w:val="00000A"/>
        </w:rPr>
        <w:t>4.1.6.1</w:t>
      </w:r>
      <w:r>
        <w:rPr>
          <w:color w:val="00000A"/>
        </w:rPr>
        <w:t xml:space="preserve"> para fins de monitoramento, a SETR realizará o acompanhamento, a fiscalização, o controle, a supervisão e a avaliação do cumprimento do objeto deste termo de cooperação, por meio de análise de relatórios acerca do seu processamento, inspeções, diligências</w:t>
      </w:r>
      <w:r>
        <w:rPr>
          <w:color w:val="00000A"/>
        </w:rPr>
        <w:t xml:space="preserve"> e visitas in loco, comunicando ao Município quaisquer irregularidades ou outras pendências de ordem técnica ou legal, fixando prazo para saneamento ou apresentação de informações e esclarecimentos;</w:t>
      </w:r>
    </w:p>
    <w:p w:rsidR="009A0FF3" w:rsidRDefault="001314DD">
      <w:pPr>
        <w:pStyle w:val="LO-normal1"/>
        <w:spacing w:after="0" w:line="276" w:lineRule="auto"/>
        <w:ind w:left="0" w:right="218" w:firstLine="0"/>
      </w:pPr>
      <w:r>
        <w:rPr>
          <w:b/>
          <w:bCs/>
          <w:color w:val="00000A"/>
        </w:rPr>
        <w:t>4.1.7</w:t>
      </w:r>
      <w:r>
        <w:rPr>
          <w:color w:val="00000A"/>
        </w:rPr>
        <w:t xml:space="preserve"> fiscalizar o desempenho dos setores e instituições </w:t>
      </w:r>
      <w:r>
        <w:rPr>
          <w:color w:val="00000A"/>
        </w:rPr>
        <w:t>de qualificação, visando adequar a mão de obra às reais necessidades do mercado de trabalho local e regional;</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5" w:right="207" w:firstLine="0"/>
      </w:pPr>
      <w:r>
        <w:rPr>
          <w:b/>
          <w:bCs/>
          <w:color w:val="00000A"/>
        </w:rPr>
        <w:t>4.1.8</w:t>
      </w:r>
      <w:r>
        <w:rPr>
          <w:color w:val="00000A"/>
        </w:rPr>
        <w:t xml:space="preserve"> proceder à instalação e adequação do sistema informatizado, bem como responsabilizar-se pela rede elétrica e lógica;</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5" w:right="207" w:firstLine="0"/>
      </w:pPr>
      <w:r>
        <w:rPr>
          <w:b/>
          <w:bCs/>
          <w:color w:val="00000A"/>
        </w:rPr>
        <w:t>4.1.9</w:t>
      </w:r>
      <w:r>
        <w:rPr>
          <w:color w:val="00000A"/>
        </w:rPr>
        <w:t xml:space="preserve"> disponibilizar </w:t>
      </w:r>
      <w:r>
        <w:rPr>
          <w:color w:val="00000A"/>
        </w:rPr>
        <w:t>o mobiliário necessário;</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4.1.10</w:t>
      </w:r>
      <w:r>
        <w:rPr>
          <w:color w:val="00000A"/>
        </w:rPr>
        <w:t xml:space="preserve"> zelar pelo uso exclusivo dos dados, em benefício dos cadastrados no âmbito deste acordo, tendo em vista os princípios constitucionais do interesse público e da probidade administrativa;</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4.1.11</w:t>
      </w:r>
      <w:r>
        <w:rPr>
          <w:color w:val="00000A"/>
        </w:rPr>
        <w:t xml:space="preserve"> comunicar à autoridade polici</w:t>
      </w:r>
      <w:r>
        <w:rPr>
          <w:color w:val="00000A"/>
        </w:rPr>
        <w:t>al, ao Ministério Público e às demais autoridades competentes, quando houver denúncia ou indícios de quebra de sigilo e vazamentos ou fraude das informações relacionadas ao objeto deste termo de cooperação;</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4.1.12</w:t>
      </w:r>
      <w:r>
        <w:rPr>
          <w:color w:val="00000A"/>
        </w:rPr>
        <w:t xml:space="preserve"> implementar ações complementares correlat</w:t>
      </w:r>
      <w:r>
        <w:rPr>
          <w:color w:val="00000A"/>
        </w:rPr>
        <w:t>as ao objeto deste termo de cooperação;</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4.1.13</w:t>
      </w:r>
      <w:r>
        <w:rPr>
          <w:color w:val="00000A"/>
        </w:rPr>
        <w:t xml:space="preserve"> publicar extrato deste acordo no Diário Oficial do Estado do Paraná e no sítio eletrônico oficial do Estado do Paraná;</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4.1.14</w:t>
      </w:r>
      <w:r>
        <w:rPr>
          <w:color w:val="00000A"/>
        </w:rPr>
        <w:t xml:space="preserve"> prestar informações de produtividade ao Município, trimestralmente, por meio de N</w:t>
      </w:r>
      <w:r>
        <w:rPr>
          <w:color w:val="00000A"/>
        </w:rPr>
        <w:t xml:space="preserve">otas Técnicas; </w:t>
      </w:r>
    </w:p>
    <w:p w:rsidR="009A0FF3" w:rsidRDefault="001314DD">
      <w:pPr>
        <w:pStyle w:val="LO-normal1"/>
        <w:spacing w:line="276" w:lineRule="auto"/>
        <w:ind w:left="-5" w:right="207" w:firstLine="0"/>
      </w:pPr>
      <w:r>
        <w:rPr>
          <w:b/>
          <w:bCs/>
          <w:color w:val="00000A"/>
        </w:rPr>
        <w:t>4.1.15</w:t>
      </w:r>
      <w:r>
        <w:rPr>
          <w:color w:val="00000A"/>
        </w:rPr>
        <w:t xml:space="preserve"> disponibilizar o espaço físico para instalação da Agência do Trabalhador, identificando o local com placa indicativa (modelo do sistema definido pelo MTE, onde poderá constar referência a este termo de cooperação);</w:t>
      </w:r>
    </w:p>
    <w:p w:rsidR="009A0FF3" w:rsidRDefault="009A0FF3">
      <w:pPr>
        <w:pStyle w:val="LO-normal1"/>
        <w:ind w:firstLine="0"/>
        <w:rPr>
          <w:b/>
          <w:bCs/>
          <w:color w:val="00000A"/>
        </w:rPr>
      </w:pPr>
    </w:p>
    <w:p w:rsidR="009A0FF3" w:rsidRDefault="009A0FF3">
      <w:pPr>
        <w:pStyle w:val="LO-normal1"/>
        <w:ind w:firstLine="0"/>
        <w:rPr>
          <w:b/>
          <w:bCs/>
          <w:color w:val="00000A"/>
        </w:rPr>
      </w:pP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after="7" w:line="276" w:lineRule="auto"/>
        <w:ind w:left="10" w:right="0" w:firstLine="0"/>
        <w:jc w:val="left"/>
      </w:pPr>
      <w:r>
        <w:rPr>
          <w:b/>
          <w:bCs/>
          <w:color w:val="00000A"/>
        </w:rPr>
        <w:t xml:space="preserve">Nota </w:t>
      </w:r>
      <w:r>
        <w:rPr>
          <w:b/>
          <w:bCs/>
          <w:color w:val="00000A"/>
        </w:rPr>
        <w:t>explicativa:</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after="7" w:line="276" w:lineRule="auto"/>
        <w:ind w:left="10" w:right="0" w:firstLine="0"/>
        <w:jc w:val="left"/>
      </w:pPr>
      <w:r>
        <w:rPr>
          <w:b/>
          <w:bCs/>
          <w:color w:val="00000A"/>
        </w:rPr>
        <w:t>(obs. As notas explicativas são meramente orientativas. Por isso, sua referência deve ser excluída do instrumento a ser publicado)</w:t>
      </w:r>
    </w:p>
    <w:p w:rsidR="009A0FF3" w:rsidRDefault="001314DD">
      <w:pPr>
        <w:pStyle w:val="LO-normal1"/>
        <w:numPr>
          <w:ilvl w:val="0"/>
          <w:numId w:val="17"/>
        </w:numPr>
        <w:pBdr>
          <w:top w:val="single" w:sz="6" w:space="0" w:color="000000"/>
          <w:left w:val="single" w:sz="6" w:space="0" w:color="000000"/>
          <w:bottom w:val="single" w:sz="6" w:space="0" w:color="000000"/>
          <w:right w:val="single" w:sz="6" w:space="0" w:color="000000"/>
        </w:pBdr>
        <w:shd w:val="clear" w:color="auto" w:fill="FFFF00"/>
        <w:spacing w:after="7" w:line="276" w:lineRule="auto"/>
        <w:ind w:right="0"/>
        <w:jc w:val="left"/>
      </w:pPr>
      <w:r>
        <w:rPr>
          <w:color w:val="00000A"/>
        </w:rPr>
        <w:t>Caso a obrigação de disponibilizar o espaço físico NÃO fique a cargo da SETR, deve ser excluído o item 4.1.15.</w:t>
      </w:r>
    </w:p>
    <w:p w:rsidR="009A0FF3" w:rsidRDefault="001314DD">
      <w:pPr>
        <w:pStyle w:val="LO-normal1"/>
        <w:numPr>
          <w:ilvl w:val="0"/>
          <w:numId w:val="17"/>
        </w:numPr>
        <w:pBdr>
          <w:top w:val="single" w:sz="6" w:space="0" w:color="000000"/>
          <w:left w:val="single" w:sz="6" w:space="0" w:color="000000"/>
          <w:bottom w:val="single" w:sz="6" w:space="0" w:color="000000"/>
          <w:right w:val="single" w:sz="6" w:space="0" w:color="000000"/>
        </w:pBdr>
        <w:shd w:val="clear" w:color="auto" w:fill="FFFF00"/>
        <w:spacing w:after="1" w:line="276" w:lineRule="auto"/>
        <w:ind w:right="0"/>
        <w:jc w:val="left"/>
      </w:pPr>
      <w:r>
        <w:rPr>
          <w:color w:val="00000A"/>
        </w:rPr>
        <w:t>C</w:t>
      </w:r>
      <w:r>
        <w:rPr>
          <w:color w:val="00000A"/>
        </w:rPr>
        <w:t xml:space="preserve">aso a SETR esteja obrigada a pôr à disposição veículo, deve ser inserida a seguinte cláusula: “4.1.16 Pôr à disposição o(s) veículo(s) identificado(s) no Anexo III, para realização das atividades relacionadas à Agência do Trabalhador”. </w:t>
      </w:r>
    </w:p>
    <w:p w:rsidR="009A0FF3" w:rsidRDefault="001314DD">
      <w:pPr>
        <w:pStyle w:val="LO-normal1"/>
        <w:numPr>
          <w:ilvl w:val="0"/>
          <w:numId w:val="17"/>
        </w:numPr>
        <w:pBdr>
          <w:top w:val="single" w:sz="6" w:space="0" w:color="000000"/>
          <w:left w:val="single" w:sz="6" w:space="0" w:color="000000"/>
          <w:bottom w:val="single" w:sz="6" w:space="0" w:color="000000"/>
          <w:right w:val="single" w:sz="6" w:space="0" w:color="000000"/>
        </w:pBdr>
        <w:shd w:val="clear" w:color="auto" w:fill="FFFF00"/>
        <w:spacing w:after="1" w:line="276" w:lineRule="auto"/>
        <w:ind w:right="0"/>
      </w:pPr>
      <w:r>
        <w:rPr>
          <w:color w:val="00000A"/>
        </w:rPr>
        <w:t xml:space="preserve">Caso haja alteração no nome da Pasta responsável pela Agência do Trabalhador, do Agente Público que a titulariza ou de quaisquer dos órgãos e colegiados mencionados na minuta, a alteração poderá ser efetuada, no curso da execução do </w:t>
      </w:r>
      <w:r>
        <w:rPr>
          <w:color w:val="00000A"/>
        </w:rPr>
        <w:lastRenderedPageBreak/>
        <w:t>termo de cooperação, po</w:t>
      </w:r>
      <w:r>
        <w:rPr>
          <w:color w:val="00000A"/>
        </w:rPr>
        <w:t xml:space="preserve">r meio apostilamento, e no caso e nova celebração, pela mera adequação dos nomes dos entes, órgãos colegiados e/ou das pessoas que os titularizam. </w:t>
      </w:r>
    </w:p>
    <w:p w:rsidR="009A0FF3" w:rsidRDefault="001314DD">
      <w:pPr>
        <w:pStyle w:val="LO-normal1"/>
        <w:numPr>
          <w:ilvl w:val="0"/>
          <w:numId w:val="17"/>
        </w:numPr>
        <w:pBdr>
          <w:top w:val="single" w:sz="6" w:space="0" w:color="000000"/>
          <w:left w:val="single" w:sz="6" w:space="0" w:color="000000"/>
          <w:bottom w:val="single" w:sz="6" w:space="0" w:color="000000"/>
          <w:right w:val="single" w:sz="6" w:space="0" w:color="000000"/>
        </w:pBdr>
        <w:shd w:val="clear" w:color="auto" w:fill="FFFF00"/>
        <w:spacing w:after="1" w:line="276" w:lineRule="auto"/>
        <w:ind w:right="0"/>
      </w:pPr>
      <w:r>
        <w:rPr>
          <w:color w:val="00000A"/>
        </w:rPr>
        <w:t>Havendo alteração das normas que fundamentam o ajuste, sem que haja alteração do objeto ou das obrigações ar</w:t>
      </w:r>
      <w:r>
        <w:rPr>
          <w:color w:val="00000A"/>
        </w:rPr>
        <w:t>roladas no termo de cooperação, poderá ser retificada a identificação da norma, atualizando-a, sem que descaracterize o modelo como minuta padronizada.</w:t>
      </w:r>
    </w:p>
    <w:p w:rsidR="009A0FF3" w:rsidRDefault="009A0FF3">
      <w:pPr>
        <w:pStyle w:val="LO-normal1"/>
        <w:spacing w:line="276" w:lineRule="auto"/>
        <w:ind w:firstLine="0"/>
        <w:rPr>
          <w:color w:val="00000A"/>
        </w:rPr>
      </w:pPr>
    </w:p>
    <w:p w:rsidR="009A0FF3" w:rsidRDefault="001314DD">
      <w:pPr>
        <w:pStyle w:val="LO-normal1"/>
        <w:spacing w:line="276" w:lineRule="auto"/>
        <w:ind w:left="-5" w:right="207" w:firstLine="0"/>
      </w:pPr>
      <w:r>
        <w:rPr>
          <w:b/>
          <w:bCs/>
          <w:color w:val="00000A"/>
        </w:rPr>
        <w:t>4.2</w:t>
      </w:r>
      <w:r>
        <w:rPr>
          <w:color w:val="00000A"/>
        </w:rPr>
        <w:t xml:space="preserve"> Compete ao</w:t>
      </w:r>
      <w:r>
        <w:rPr>
          <w:b/>
          <w:bCs/>
          <w:color w:val="00000A"/>
        </w:rPr>
        <w:t xml:space="preserve"> Município:</w:t>
      </w:r>
      <w:r>
        <w:rPr>
          <w:rFonts w:ascii="Quattrocento Sans" w:eastAsia="Quattrocento Sans" w:hAnsi="Quattrocento Sans" w:cs="Quattrocento Sans"/>
          <w:b/>
          <w:bCs/>
          <w:color w:val="00000A"/>
        </w:rPr>
        <w:t xml:space="preserve"> </w:t>
      </w:r>
    </w:p>
    <w:p w:rsidR="009A0FF3" w:rsidRDefault="001314DD">
      <w:pPr>
        <w:pStyle w:val="LO-normal1"/>
        <w:spacing w:line="276" w:lineRule="auto"/>
        <w:ind w:left="-5" w:right="207" w:firstLine="0"/>
      </w:pPr>
      <w:r>
        <w:rPr>
          <w:b/>
          <w:bCs/>
          <w:color w:val="00000A"/>
        </w:rPr>
        <w:t>4.2.1</w:t>
      </w:r>
      <w:r>
        <w:rPr>
          <w:color w:val="00000A"/>
        </w:rPr>
        <w:t xml:space="preserve"> disponibilizar, nos termos da legislação vigente, os servidores públic</w:t>
      </w:r>
      <w:r>
        <w:rPr>
          <w:color w:val="00000A"/>
        </w:rPr>
        <w:t xml:space="preserve">os tecnicamente capacitados para a consecução das atividades relacionadas a Agência do Trabalhador, e em número suficiente, de acordo com a Resolução exarada pela SETR que regulamenta o porte da Agência do Trabalhador, assumindo todos os encargos, diretos </w:t>
      </w:r>
      <w:r>
        <w:rPr>
          <w:color w:val="00000A"/>
        </w:rPr>
        <w:t>e indiretos, relacionados à relação funcional;</w:t>
      </w:r>
    </w:p>
    <w:p w:rsidR="009A0FF3" w:rsidRDefault="001314DD">
      <w:pPr>
        <w:pStyle w:val="LO-normal1"/>
        <w:numPr>
          <w:ilvl w:val="3"/>
          <w:numId w:val="13"/>
        </w:numPr>
        <w:spacing w:line="276" w:lineRule="auto"/>
        <w:ind w:left="0" w:right="227" w:firstLine="0"/>
      </w:pPr>
      <w:r>
        <w:rPr>
          <w:color w:val="00000A"/>
        </w:rPr>
        <w:t>o(s) agente(s) público(s) municipal(ais) somente poderão exercer atribuições compatíveis com o cargo ou função que ocupam, sendo de responsabilidade do Município a correta indicação e fiscalização das atividad</w:t>
      </w:r>
      <w:r>
        <w:rPr>
          <w:color w:val="00000A"/>
        </w:rPr>
        <w:t>es desempenhadas;</w:t>
      </w:r>
      <w:r>
        <w:rPr>
          <w:rFonts w:ascii="Quattrocento Sans" w:eastAsia="Quattrocento Sans" w:hAnsi="Quattrocento Sans" w:cs="Quattrocento Sans"/>
          <w:color w:val="00000A"/>
        </w:rPr>
        <w:t xml:space="preserve"> </w:t>
      </w:r>
    </w:p>
    <w:p w:rsidR="009A0FF3" w:rsidRDefault="001314DD">
      <w:pPr>
        <w:pStyle w:val="LO-normal1"/>
        <w:spacing w:line="276" w:lineRule="auto"/>
        <w:ind w:left="0" w:right="227" w:firstLine="0"/>
      </w:pPr>
      <w:r>
        <w:rPr>
          <w:b/>
          <w:bCs/>
          <w:color w:val="00000A"/>
        </w:rPr>
        <w:t>4.2.1.1.1</w:t>
      </w:r>
      <w:r>
        <w:rPr>
          <w:color w:val="00000A"/>
        </w:rPr>
        <w:t xml:space="preserve"> a indicação do(s) agente(s) público(s) municipal(ais) deverá ser encaminhada à Coordenação de Trabalho e Emprego, conforme Anexo I.</w:t>
      </w:r>
    </w:p>
    <w:p w:rsidR="009A0FF3" w:rsidRDefault="001314DD">
      <w:pPr>
        <w:pStyle w:val="LO-normal1"/>
        <w:numPr>
          <w:ilvl w:val="3"/>
          <w:numId w:val="13"/>
        </w:numPr>
        <w:spacing w:line="276" w:lineRule="auto"/>
        <w:ind w:left="0" w:right="227" w:firstLine="0"/>
      </w:pPr>
      <w:r>
        <w:rPr>
          <w:color w:val="00000A"/>
        </w:rPr>
        <w:t>a substituição do(s) agente(s) público(s) municipal(ais) depende de prévia qualificação e habil</w:t>
      </w:r>
      <w:r>
        <w:rPr>
          <w:color w:val="00000A"/>
        </w:rPr>
        <w:t>itação do substituto, e a alteração deverá ser informada tempestivamente através do e-mail: cote@trabalho.pr.gov.br;</w:t>
      </w:r>
      <w:r>
        <w:rPr>
          <w:rFonts w:ascii="Quattrocento Sans" w:eastAsia="Quattrocento Sans" w:hAnsi="Quattrocento Sans" w:cs="Quattrocento Sans"/>
          <w:color w:val="00000A"/>
        </w:rPr>
        <w:t xml:space="preserve"> </w:t>
      </w:r>
    </w:p>
    <w:p w:rsidR="009A0FF3" w:rsidRDefault="001314DD">
      <w:pPr>
        <w:pStyle w:val="LO-normal1"/>
        <w:spacing w:line="276" w:lineRule="auto"/>
        <w:ind w:left="0" w:right="227" w:firstLine="0"/>
      </w:pPr>
      <w:r>
        <w:rPr>
          <w:b/>
          <w:bCs/>
          <w:color w:val="00000A"/>
        </w:rPr>
        <w:t>4.2.1.2.1</w:t>
      </w:r>
      <w:r>
        <w:rPr>
          <w:color w:val="00000A"/>
        </w:rPr>
        <w:t xml:space="preserve"> em caso de qualificação e treinamento presencial todas as despesas de deslocamento e hospedagem serão de responsabilidade do Mun</w:t>
      </w:r>
      <w:r>
        <w:rPr>
          <w:color w:val="00000A"/>
        </w:rPr>
        <w:t>icípio;</w:t>
      </w:r>
    </w:p>
    <w:p w:rsidR="009A0FF3" w:rsidRDefault="001314DD">
      <w:pPr>
        <w:pStyle w:val="LO-normal1"/>
        <w:spacing w:line="276" w:lineRule="auto"/>
        <w:ind w:left="0" w:right="227" w:firstLine="0"/>
      </w:pPr>
      <w:r>
        <w:rPr>
          <w:b/>
          <w:bCs/>
          <w:color w:val="00000A"/>
        </w:rPr>
        <w:t>4.2.2</w:t>
      </w:r>
      <w:r>
        <w:rPr>
          <w:color w:val="00000A"/>
        </w:rPr>
        <w:t xml:space="preserve"> colaborar permanentemente com a SETR, inclusive em relação às condições de funcionamento da Agência do Trabalhador;</w:t>
      </w:r>
      <w:r>
        <w:rPr>
          <w:rFonts w:ascii="Quattrocento Sans" w:eastAsia="Quattrocento Sans" w:hAnsi="Quattrocento Sans" w:cs="Quattrocento Sans"/>
          <w:color w:val="00000A"/>
        </w:rPr>
        <w:t xml:space="preserve"> </w:t>
      </w:r>
    </w:p>
    <w:p w:rsidR="009A0FF3" w:rsidRDefault="001314DD">
      <w:pPr>
        <w:pStyle w:val="LO-normal1"/>
        <w:numPr>
          <w:ilvl w:val="2"/>
          <w:numId w:val="14"/>
        </w:numPr>
        <w:spacing w:line="276" w:lineRule="auto"/>
        <w:ind w:left="0" w:right="227" w:firstLine="0"/>
      </w:pPr>
      <w:r>
        <w:rPr>
          <w:color w:val="00000A"/>
        </w:rPr>
        <w:t xml:space="preserve">participar, com a SETR, da divulgação e execução dos programas e atividades que visem à redução do desemprego e do </w:t>
      </w:r>
      <w:r>
        <w:rPr>
          <w:color w:val="00000A"/>
        </w:rPr>
        <w:t>subemprego;</w:t>
      </w:r>
      <w:r>
        <w:rPr>
          <w:rFonts w:ascii="Quattrocento Sans" w:eastAsia="Quattrocento Sans" w:hAnsi="Quattrocento Sans" w:cs="Quattrocento Sans"/>
          <w:color w:val="00000A"/>
        </w:rPr>
        <w:t xml:space="preserve"> </w:t>
      </w:r>
    </w:p>
    <w:p w:rsidR="009A0FF3" w:rsidRDefault="001314DD">
      <w:pPr>
        <w:pStyle w:val="LO-normal1"/>
        <w:numPr>
          <w:ilvl w:val="2"/>
          <w:numId w:val="14"/>
        </w:numPr>
        <w:spacing w:line="276" w:lineRule="auto"/>
        <w:ind w:left="0" w:right="227" w:firstLine="0"/>
      </w:pPr>
      <w:r>
        <w:rPr>
          <w:color w:val="00000A"/>
        </w:rPr>
        <w:t>manter estreito relacionamento operacional com as unidades da SETR, em especial com o Núcleo Regional do Trabalho - NRT e a Coordenação de Trabalho e Emprego - COTE;</w:t>
      </w:r>
      <w:r>
        <w:rPr>
          <w:rFonts w:ascii="Quattrocento Sans" w:eastAsia="Quattrocento Sans" w:hAnsi="Quattrocento Sans" w:cs="Quattrocento Sans"/>
          <w:color w:val="00000A"/>
        </w:rPr>
        <w:t xml:space="preserve"> </w:t>
      </w:r>
    </w:p>
    <w:p w:rsidR="009A0FF3" w:rsidRDefault="001314DD">
      <w:pPr>
        <w:pStyle w:val="LO-normal1"/>
        <w:numPr>
          <w:ilvl w:val="2"/>
          <w:numId w:val="14"/>
        </w:numPr>
        <w:spacing w:after="0" w:line="276" w:lineRule="auto"/>
        <w:ind w:left="0" w:right="227" w:firstLine="0"/>
      </w:pPr>
      <w:r>
        <w:rPr>
          <w:color w:val="00000A"/>
        </w:rPr>
        <w:t xml:space="preserve">dar ciência aos seus agentes sobre o necessário respeito ao sigilo de dados </w:t>
      </w:r>
      <w:r>
        <w:rPr>
          <w:color w:val="00000A"/>
        </w:rPr>
        <w:t>relacionados a este acordo, mediante assinatura do Termo de Responsabilidade constante no Anexo II deste termo de cooperação;</w:t>
      </w:r>
      <w:r>
        <w:rPr>
          <w:rFonts w:ascii="Quattrocento Sans" w:eastAsia="Quattrocento Sans" w:hAnsi="Quattrocento Sans" w:cs="Quattrocento Sans"/>
          <w:color w:val="00000A"/>
        </w:rPr>
        <w:t xml:space="preserve"> </w:t>
      </w:r>
    </w:p>
    <w:p w:rsidR="009A0FF3" w:rsidRDefault="001314DD">
      <w:pPr>
        <w:pStyle w:val="LO-normal1"/>
        <w:numPr>
          <w:ilvl w:val="2"/>
          <w:numId w:val="14"/>
        </w:numPr>
        <w:spacing w:after="0" w:line="276" w:lineRule="auto"/>
        <w:ind w:left="0" w:right="227" w:firstLine="0"/>
      </w:pPr>
      <w:r>
        <w:rPr>
          <w:color w:val="00000A"/>
        </w:rPr>
        <w:t>dar ciência aos seus agentes sobre o necessário respeito às regras de uso do veículo, mediante assinatura do Termo de Responsabil</w:t>
      </w:r>
      <w:r>
        <w:rPr>
          <w:color w:val="00000A"/>
        </w:rPr>
        <w:t>idade para Uso de Veículo constante no Anexo IV deste termo de cooperação, quando houver cessão de veículo pela SETR;</w:t>
      </w:r>
      <w:r>
        <w:rPr>
          <w:rFonts w:ascii="Quattrocento Sans" w:eastAsia="Quattrocento Sans" w:hAnsi="Quattrocento Sans" w:cs="Quattrocento Sans"/>
          <w:color w:val="00000A"/>
        </w:rPr>
        <w:t xml:space="preserve"> </w:t>
      </w:r>
    </w:p>
    <w:p w:rsidR="009A0FF3" w:rsidRDefault="001314DD">
      <w:pPr>
        <w:pStyle w:val="LO-normal1"/>
        <w:numPr>
          <w:ilvl w:val="2"/>
          <w:numId w:val="14"/>
        </w:numPr>
        <w:spacing w:line="276" w:lineRule="auto"/>
        <w:ind w:left="0" w:right="227" w:firstLine="0"/>
      </w:pPr>
      <w:r>
        <w:rPr>
          <w:color w:val="00000A"/>
        </w:rPr>
        <w:t>cumprir, rigorosamente, os prazos e as metas em conformidade com o Plano de Trabalho, as exigências legais aplicáveis, além das disposiçõ</w:t>
      </w:r>
      <w:r>
        <w:rPr>
          <w:color w:val="00000A"/>
        </w:rPr>
        <w:t xml:space="preserve">es deste termo de </w:t>
      </w:r>
      <w:r>
        <w:rPr>
          <w:color w:val="00000A"/>
        </w:rPr>
        <w:lastRenderedPageBreak/>
        <w:t>cooperação, adotando todas as medidas necessárias à correta execução deste termo de cooperação;</w:t>
      </w:r>
      <w:r>
        <w:rPr>
          <w:rFonts w:ascii="Quattrocento Sans" w:eastAsia="Quattrocento Sans" w:hAnsi="Quattrocento Sans" w:cs="Quattrocento Sans"/>
          <w:color w:val="00000A"/>
        </w:rPr>
        <w:t xml:space="preserve"> </w:t>
      </w:r>
    </w:p>
    <w:p w:rsidR="009A0FF3" w:rsidRDefault="001314DD">
      <w:pPr>
        <w:pStyle w:val="LO-normal1"/>
        <w:spacing w:line="276" w:lineRule="auto"/>
        <w:ind w:left="0" w:right="227" w:firstLine="0"/>
      </w:pPr>
      <w:r>
        <w:rPr>
          <w:b/>
          <w:bCs/>
          <w:color w:val="00000A"/>
        </w:rPr>
        <w:t>4.2.7.1</w:t>
      </w:r>
      <w:r>
        <w:rPr>
          <w:color w:val="00000A"/>
        </w:rPr>
        <w:t xml:space="preserve"> cumprir as Resoluções da SETR e MTE, que tenham como finalidade as métricas de desempenho e/ou resultados.</w:t>
      </w:r>
    </w:p>
    <w:p w:rsidR="009A0FF3" w:rsidRDefault="001314DD">
      <w:pPr>
        <w:pStyle w:val="LO-normal1"/>
        <w:numPr>
          <w:ilvl w:val="2"/>
          <w:numId w:val="14"/>
        </w:numPr>
        <w:spacing w:line="276" w:lineRule="auto"/>
        <w:ind w:left="0" w:right="227" w:firstLine="0"/>
      </w:pPr>
      <w:r>
        <w:rPr>
          <w:color w:val="00000A"/>
        </w:rPr>
        <w:t>instaurar processo adminis</w:t>
      </w:r>
      <w:r>
        <w:rPr>
          <w:color w:val="00000A"/>
        </w:rPr>
        <w:t>trativo apuratório, inclusive processo administrativo disciplinar, quando houver indícios de irregularidade na execução e gestão deste termo de cooperação, comunicando tal fato à SETR;</w:t>
      </w:r>
      <w:r>
        <w:rPr>
          <w:rFonts w:ascii="Quattrocento Sans" w:eastAsia="Quattrocento Sans" w:hAnsi="Quattrocento Sans" w:cs="Quattrocento Sans"/>
          <w:color w:val="00000A"/>
        </w:rPr>
        <w:t xml:space="preserve"> </w:t>
      </w:r>
    </w:p>
    <w:p w:rsidR="009A0FF3" w:rsidRDefault="001314DD">
      <w:pPr>
        <w:pStyle w:val="LO-normal1"/>
        <w:spacing w:after="125" w:line="276" w:lineRule="auto"/>
        <w:ind w:left="0" w:right="113" w:firstLine="0"/>
      </w:pPr>
      <w:r>
        <w:rPr>
          <w:b/>
          <w:bCs/>
          <w:color w:val="00000A"/>
        </w:rPr>
        <w:t>4.2.8.1</w:t>
      </w:r>
      <w:r>
        <w:rPr>
          <w:color w:val="00000A"/>
        </w:rPr>
        <w:t xml:space="preserve"> ao tomar conhecimento de qualquer irregularidade ou ilegalidad</w:t>
      </w:r>
      <w:r>
        <w:rPr>
          <w:color w:val="00000A"/>
        </w:rPr>
        <w:t>e, dar ciência aos órgãos de controle e, havendo suspeita de crime ou de improbidade administrativa, cientificar ao Ministério Público;</w:t>
      </w:r>
      <w:r>
        <w:rPr>
          <w:rFonts w:ascii="Calibri" w:eastAsia="Calibri" w:hAnsi="Calibri" w:cs="Calibri"/>
          <w:color w:val="00000A"/>
          <w:sz w:val="22"/>
          <w:szCs w:val="22"/>
        </w:rPr>
        <w:t xml:space="preserve"> </w:t>
      </w:r>
    </w:p>
    <w:p w:rsidR="009A0FF3" w:rsidRDefault="001314DD">
      <w:pPr>
        <w:pStyle w:val="LO-normal1"/>
        <w:numPr>
          <w:ilvl w:val="2"/>
          <w:numId w:val="18"/>
        </w:numPr>
        <w:spacing w:line="276" w:lineRule="auto"/>
        <w:ind w:left="0" w:right="227" w:firstLine="0"/>
      </w:pPr>
      <w:r>
        <w:rPr>
          <w:color w:val="00000A"/>
        </w:rPr>
        <w:t>prestar à SETR, quando solicitado, quaisquer esclarecimentos sobre a execução deste termo de cooperação;</w:t>
      </w:r>
      <w:r>
        <w:rPr>
          <w:rFonts w:ascii="Quattrocento Sans" w:eastAsia="Quattrocento Sans" w:hAnsi="Quattrocento Sans" w:cs="Quattrocento Sans"/>
          <w:color w:val="00000A"/>
        </w:rPr>
        <w:t xml:space="preserve"> </w:t>
      </w:r>
    </w:p>
    <w:p w:rsidR="009A0FF3" w:rsidRDefault="001314DD">
      <w:pPr>
        <w:pStyle w:val="LO-normal1"/>
        <w:numPr>
          <w:ilvl w:val="2"/>
          <w:numId w:val="18"/>
        </w:numPr>
        <w:tabs>
          <w:tab w:val="left" w:pos="793"/>
        </w:tabs>
        <w:spacing w:line="276" w:lineRule="auto"/>
        <w:ind w:left="0" w:right="227" w:firstLine="0"/>
      </w:pPr>
      <w:r>
        <w:rPr>
          <w:color w:val="00000A"/>
        </w:rPr>
        <w:t>responsabiliz</w:t>
      </w:r>
      <w:r>
        <w:rPr>
          <w:color w:val="00000A"/>
        </w:rPr>
        <w:t>ar-se, de forma exclusiva, pelo pagamento dos encargos trabalhistas, previdenciários, fiscais e comerciais relacionados à execução de suas obrigações, não implicando responsabilidade solidária ou subsidiária do Estado a inadimplência do Município em relaçã</w:t>
      </w:r>
      <w:r>
        <w:rPr>
          <w:color w:val="00000A"/>
        </w:rPr>
        <w:t>o aos referidos pagamentos;</w:t>
      </w:r>
      <w:r>
        <w:rPr>
          <w:rFonts w:ascii="Quattrocento Sans" w:eastAsia="Quattrocento Sans" w:hAnsi="Quattrocento Sans" w:cs="Quattrocento Sans"/>
          <w:color w:val="00000A"/>
        </w:rPr>
        <w:t xml:space="preserve"> </w:t>
      </w:r>
    </w:p>
    <w:p w:rsidR="009A0FF3" w:rsidRDefault="001314DD">
      <w:pPr>
        <w:pStyle w:val="LO-normal1"/>
        <w:spacing w:line="276" w:lineRule="auto"/>
        <w:ind w:left="0" w:right="227" w:firstLine="0"/>
      </w:pPr>
      <w:r>
        <w:rPr>
          <w:b/>
          <w:bCs/>
          <w:color w:val="00000A"/>
        </w:rPr>
        <w:t>4.2.10.1</w:t>
      </w:r>
      <w:r>
        <w:rPr>
          <w:color w:val="00000A"/>
        </w:rPr>
        <w:t xml:space="preserve"> o Município também é responsável por outras obrigações, pecuniárias ou não, que decorram da relação funcional.</w:t>
      </w:r>
      <w:r>
        <w:rPr>
          <w:rFonts w:ascii="Quattrocento Sans" w:eastAsia="Quattrocento Sans" w:hAnsi="Quattrocento Sans" w:cs="Quattrocento Sans"/>
          <w:color w:val="00000A"/>
        </w:rPr>
        <w:t xml:space="preserve"> </w:t>
      </w:r>
    </w:p>
    <w:p w:rsidR="009A0FF3" w:rsidRDefault="001314DD">
      <w:pPr>
        <w:pStyle w:val="LO-normal1"/>
        <w:numPr>
          <w:ilvl w:val="2"/>
          <w:numId w:val="12"/>
        </w:numPr>
        <w:spacing w:line="276" w:lineRule="auto"/>
        <w:ind w:left="0" w:right="227" w:firstLine="0"/>
      </w:pPr>
      <w:r>
        <w:rPr>
          <w:color w:val="00000A"/>
        </w:rPr>
        <w:t xml:space="preserve">responsabilizar-se, de forma exclusiva, nas esferas civil, penal e administrativa pelos atos relativos às </w:t>
      </w:r>
      <w:r>
        <w:rPr>
          <w:color w:val="00000A"/>
        </w:rPr>
        <w:t>suas obrigações, em especial pela utilização do(s) veículo(s) vinculado(s) ao objeto deste termo de cooperação;</w:t>
      </w:r>
      <w:r>
        <w:rPr>
          <w:rFonts w:ascii="Quattrocento Sans" w:eastAsia="Quattrocento Sans" w:hAnsi="Quattrocento Sans" w:cs="Quattrocento Sans"/>
          <w:color w:val="00000A"/>
        </w:rPr>
        <w:t xml:space="preserve"> </w:t>
      </w:r>
    </w:p>
    <w:p w:rsidR="009A0FF3" w:rsidRDefault="001314DD">
      <w:pPr>
        <w:pStyle w:val="LO-normal1"/>
        <w:numPr>
          <w:ilvl w:val="2"/>
          <w:numId w:val="12"/>
        </w:numPr>
        <w:spacing w:line="276" w:lineRule="auto"/>
        <w:ind w:left="0" w:right="227" w:firstLine="0"/>
      </w:pPr>
      <w:r>
        <w:rPr>
          <w:color w:val="00000A"/>
        </w:rPr>
        <w:t>manter, durante a execução do objeto deste termo de cooperação, todos os requisitos exigidos para sua celebração;</w:t>
      </w:r>
      <w:r>
        <w:rPr>
          <w:rFonts w:ascii="Quattrocento Sans" w:eastAsia="Quattrocento Sans" w:hAnsi="Quattrocento Sans" w:cs="Quattrocento Sans"/>
          <w:color w:val="00000A"/>
        </w:rPr>
        <w:t xml:space="preserve"> </w:t>
      </w:r>
    </w:p>
    <w:p w:rsidR="009A0FF3" w:rsidRDefault="001314DD">
      <w:pPr>
        <w:pStyle w:val="LO-normal1"/>
        <w:numPr>
          <w:ilvl w:val="2"/>
          <w:numId w:val="12"/>
        </w:numPr>
        <w:tabs>
          <w:tab w:val="left" w:pos="793"/>
        </w:tabs>
        <w:spacing w:after="125" w:line="276" w:lineRule="auto"/>
        <w:ind w:left="0" w:right="227" w:firstLine="0"/>
      </w:pPr>
      <w:r>
        <w:rPr>
          <w:color w:val="00000A"/>
        </w:rPr>
        <w:t xml:space="preserve">franquear aos agentes da </w:t>
      </w:r>
      <w:r>
        <w:rPr>
          <w:color w:val="00000A"/>
        </w:rPr>
        <w:t>Administração Pública, do controle interno e do Tribunal de Contas, livre acesso aos processos, aos documentos e às informações relacionadas a este termo de cooperação, bem como aos locais de execução do respectivo objeto;</w:t>
      </w:r>
      <w:r>
        <w:rPr>
          <w:rFonts w:ascii="Calibri" w:eastAsia="Calibri" w:hAnsi="Calibri" w:cs="Calibri"/>
          <w:color w:val="00000A"/>
          <w:sz w:val="22"/>
          <w:szCs w:val="22"/>
        </w:rPr>
        <w:t xml:space="preserve"> </w:t>
      </w:r>
    </w:p>
    <w:p w:rsidR="009A0FF3" w:rsidRDefault="001314DD">
      <w:pPr>
        <w:pStyle w:val="LO-normal1"/>
        <w:numPr>
          <w:ilvl w:val="2"/>
          <w:numId w:val="12"/>
        </w:numPr>
        <w:spacing w:after="132" w:line="276" w:lineRule="auto"/>
        <w:ind w:left="0" w:right="227" w:firstLine="0"/>
      </w:pPr>
      <w:r>
        <w:rPr>
          <w:color w:val="00000A"/>
        </w:rPr>
        <w:t>zelar pelo bom uso e conservação</w:t>
      </w:r>
      <w:r>
        <w:rPr>
          <w:color w:val="00000A"/>
        </w:rPr>
        <w:t xml:space="preserve"> do patrimônio público, em especial os materiais de consumo e permanentes utilizados na Agência do Trabalhador.</w:t>
      </w:r>
      <w:r>
        <w:rPr>
          <w:rFonts w:ascii="Calibri" w:eastAsia="Calibri" w:hAnsi="Calibri" w:cs="Calibri"/>
          <w:color w:val="00000A"/>
          <w:sz w:val="22"/>
          <w:szCs w:val="22"/>
        </w:rPr>
        <w:t xml:space="preserve"> </w:t>
      </w:r>
    </w:p>
    <w:p w:rsidR="009A0FF3" w:rsidRDefault="001314DD">
      <w:pPr>
        <w:pStyle w:val="LO-normal1"/>
        <w:spacing w:after="132" w:line="276" w:lineRule="auto"/>
        <w:ind w:left="0" w:right="227" w:firstLine="0"/>
      </w:pPr>
      <w:r>
        <w:rPr>
          <w:b/>
          <w:bCs/>
          <w:color w:val="00000A"/>
        </w:rPr>
        <w:t>4.2.14.1</w:t>
      </w:r>
      <w:r>
        <w:rPr>
          <w:color w:val="00000A"/>
        </w:rPr>
        <w:t xml:space="preserve"> fornecer materiais de insumos e manutenção para impressora cedida pela SETR; </w:t>
      </w:r>
    </w:p>
    <w:p w:rsidR="009A0FF3" w:rsidRDefault="001314DD">
      <w:pPr>
        <w:pStyle w:val="LO-normal1"/>
        <w:spacing w:after="132" w:line="276" w:lineRule="auto"/>
        <w:ind w:left="0" w:right="227" w:firstLine="0"/>
      </w:pPr>
      <w:r>
        <w:rPr>
          <w:b/>
          <w:bCs/>
          <w:color w:val="00000A"/>
        </w:rPr>
        <w:t>4.2.14.2</w:t>
      </w:r>
      <w:r>
        <w:rPr>
          <w:color w:val="00000A"/>
        </w:rPr>
        <w:t xml:space="preserve"> realizar a fiscalização e a manutenção nas dema</w:t>
      </w:r>
      <w:r>
        <w:rPr>
          <w:color w:val="00000A"/>
        </w:rPr>
        <w:t xml:space="preserve">ndas de asseio, conservação e limpeza no imóvel onde está localizado a Agência do Trabalhador; </w:t>
      </w:r>
    </w:p>
    <w:p w:rsidR="009A0FF3" w:rsidRDefault="001314DD">
      <w:pPr>
        <w:pStyle w:val="LO-normal1"/>
        <w:spacing w:after="132" w:line="276" w:lineRule="auto"/>
        <w:ind w:left="0" w:right="227" w:firstLine="0"/>
      </w:pPr>
      <w:r>
        <w:rPr>
          <w:b/>
          <w:bCs/>
          <w:color w:val="00000A"/>
        </w:rPr>
        <w:t>4.2.15</w:t>
      </w:r>
      <w:r>
        <w:rPr>
          <w:color w:val="00000A"/>
        </w:rPr>
        <w:t xml:space="preserve"> em caso de mudança de endereço da Agência do Trabalhador, o Município deverá observar os procedimentos administrativos conforme regulamentação vigente, b</w:t>
      </w:r>
      <w:r>
        <w:rPr>
          <w:color w:val="00000A"/>
        </w:rPr>
        <w:t xml:space="preserve">em como aguardar a aprovação Conselho Estadual do Trabalho, Emprego e Renda – CETER. </w:t>
      </w:r>
    </w:p>
    <w:p w:rsidR="009A0FF3" w:rsidRDefault="001314DD">
      <w:pPr>
        <w:pStyle w:val="LO-normal1"/>
        <w:spacing w:after="132" w:line="276" w:lineRule="auto"/>
        <w:ind w:left="0" w:right="227" w:firstLine="0"/>
      </w:pPr>
      <w:r>
        <w:rPr>
          <w:b/>
          <w:bCs/>
          <w:color w:val="00000A"/>
        </w:rPr>
        <w:lastRenderedPageBreak/>
        <w:t>4.2.16</w:t>
      </w:r>
      <w:r>
        <w:rPr>
          <w:color w:val="00000A"/>
        </w:rPr>
        <w:t xml:space="preserve"> cumprir e fiscalizar o horário de funcionamento da Agência do Trabalhador, conforme regulamentação do MTE, sendo de 8 (oito) horas diárias e 40 (quarenta) horas se</w:t>
      </w:r>
      <w:r>
        <w:rPr>
          <w:color w:val="00000A"/>
        </w:rPr>
        <w:t xml:space="preserve">manais. </w:t>
      </w:r>
    </w:p>
    <w:p w:rsidR="009A0FF3" w:rsidRDefault="001314DD">
      <w:pPr>
        <w:pStyle w:val="LO-normal1"/>
        <w:spacing w:after="132" w:line="276" w:lineRule="auto"/>
        <w:ind w:left="0" w:right="227" w:firstLine="0"/>
      </w:pPr>
      <w:r>
        <w:rPr>
          <w:b/>
          <w:bCs/>
          <w:color w:val="00000A"/>
        </w:rPr>
        <w:t>4.2.17</w:t>
      </w:r>
      <w:r>
        <w:rPr>
          <w:color w:val="00000A"/>
        </w:rPr>
        <w:t xml:space="preserve"> observar e zelar para que os espaços destinados às Agências do Trabalhador, sejam ocupados exclusivamente para uso das atividades correlatas a carta de serviços oferecidos pelo MTE.</w:t>
      </w:r>
    </w:p>
    <w:p w:rsidR="009A0FF3" w:rsidRDefault="001314DD">
      <w:pPr>
        <w:pStyle w:val="LO-normal1"/>
        <w:spacing w:after="136" w:line="276" w:lineRule="auto"/>
        <w:ind w:left="0" w:right="0" w:firstLine="0"/>
        <w:jc w:val="left"/>
      </w:pPr>
      <w:r>
        <w:rPr>
          <w:color w:val="00000A"/>
          <w:sz w:val="22"/>
          <w:szCs w:val="22"/>
        </w:rPr>
        <w:t xml:space="preserve"> </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after="127" w:line="276" w:lineRule="auto"/>
        <w:ind w:left="-5" w:right="0" w:firstLine="0"/>
      </w:pPr>
      <w:r>
        <w:rPr>
          <w:b/>
          <w:color w:val="00000A"/>
          <w:sz w:val="22"/>
          <w:szCs w:val="22"/>
        </w:rPr>
        <w:t>Nota explicativa</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after="127" w:line="276" w:lineRule="auto"/>
        <w:ind w:left="-5" w:right="0" w:firstLine="0"/>
      </w:pPr>
      <w:r>
        <w:rPr>
          <w:b/>
          <w:color w:val="00000A"/>
          <w:sz w:val="22"/>
          <w:szCs w:val="22"/>
        </w:rPr>
        <w:t>(Obs. As notas explicativas são meramen</w:t>
      </w:r>
      <w:r>
        <w:rPr>
          <w:b/>
          <w:color w:val="00000A"/>
          <w:sz w:val="22"/>
          <w:szCs w:val="22"/>
        </w:rPr>
        <w:t xml:space="preserve">te orientativas. Por isso, sua referência deve ser excluída do instrumento a ser publicado) </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after="127" w:line="276" w:lineRule="auto"/>
        <w:ind w:left="-5" w:right="0" w:firstLine="0"/>
      </w:pPr>
      <w:r>
        <w:rPr>
          <w:color w:val="00000A"/>
          <w:sz w:val="22"/>
          <w:szCs w:val="22"/>
        </w:rPr>
        <w:t>Caso incumba ao Município pôr à disposição veículo, deve ser inserida a seguinte cláusula: “4.2.18 Pôr à disposição o(s) veículo(s) identificado(s) no Anexo III, p</w:t>
      </w:r>
      <w:r>
        <w:rPr>
          <w:color w:val="00000A"/>
          <w:sz w:val="22"/>
          <w:szCs w:val="22"/>
        </w:rPr>
        <w:t>ara realização das atividades relacionadas à Agência do Trabalhador, conforme análise de oportunidade e conveniência da Coordenação de Trabalho e Emprego – COTE”.</w:t>
      </w:r>
    </w:p>
    <w:p w:rsidR="009A0FF3" w:rsidRDefault="001314DD">
      <w:pPr>
        <w:pStyle w:val="LO-normal1"/>
        <w:spacing w:after="12" w:line="276" w:lineRule="auto"/>
        <w:ind w:left="0" w:right="0" w:firstLine="0"/>
        <w:jc w:val="left"/>
      </w:pPr>
      <w:r>
        <w:rPr>
          <w:color w:val="00000A"/>
        </w:rPr>
        <w:t xml:space="preserve"> </w:t>
      </w:r>
    </w:p>
    <w:p w:rsidR="009A0FF3" w:rsidRDefault="001314DD">
      <w:pPr>
        <w:pStyle w:val="LO-normal1"/>
        <w:keepNext/>
        <w:keepLines/>
        <w:spacing w:after="0" w:line="276" w:lineRule="auto"/>
        <w:ind w:left="-5" w:right="0" w:firstLine="0"/>
        <w:jc w:val="left"/>
      </w:pPr>
      <w:r>
        <w:rPr>
          <w:b/>
          <w:color w:val="00000A"/>
        </w:rPr>
        <w:t>CLÁUSULA QUINTA – DO BANCO DE DADOS</w:t>
      </w:r>
      <w:r>
        <w:rPr>
          <w:rFonts w:ascii="Times New Roman" w:eastAsia="Times New Roman" w:hAnsi="Times New Roman" w:cs="Times New Roman"/>
          <w:color w:val="00000A"/>
          <w:sz w:val="26"/>
          <w:szCs w:val="26"/>
        </w:rPr>
        <w:t xml:space="preserve"> </w:t>
      </w:r>
    </w:p>
    <w:p w:rsidR="009A0FF3" w:rsidRDefault="009A0FF3">
      <w:pPr>
        <w:pStyle w:val="LO-normal1"/>
        <w:spacing w:after="0" w:line="276" w:lineRule="auto"/>
        <w:ind w:left="-5" w:right="0" w:firstLine="0"/>
        <w:jc w:val="left"/>
        <w:rPr>
          <w:rFonts w:ascii="Times New Roman" w:eastAsia="Times New Roman" w:hAnsi="Times New Roman" w:cs="Times New Roman"/>
          <w:color w:val="00000A"/>
          <w:sz w:val="26"/>
          <w:szCs w:val="26"/>
        </w:rPr>
      </w:pPr>
    </w:p>
    <w:p w:rsidR="009A0FF3" w:rsidRDefault="001314DD">
      <w:pPr>
        <w:pStyle w:val="LO-normal1"/>
        <w:numPr>
          <w:ilvl w:val="0"/>
          <w:numId w:val="6"/>
        </w:numPr>
        <w:spacing w:line="276" w:lineRule="auto"/>
        <w:ind w:right="207"/>
      </w:pPr>
      <w:r>
        <w:rPr>
          <w:color w:val="00000A"/>
        </w:rPr>
        <w:t xml:space="preserve">O banco de dados, constituído por informações </w:t>
      </w:r>
      <w:r>
        <w:rPr>
          <w:color w:val="00000A"/>
        </w:rPr>
        <w:t>pertinentes e necessárias ao desenvolvimento dos programas descritos no objeto deste termo de cooperação, é de uso exclusivo dos agentes públicos vinculados à rede do Sistema Nacional de Emprego/SINE-PR/SETR e devem subsidiar ações que gerem benefícios púb</w:t>
      </w:r>
      <w:r>
        <w:rPr>
          <w:color w:val="00000A"/>
        </w:rPr>
        <w:t>licos aos cidadãos cadastrados.</w:t>
      </w:r>
    </w:p>
    <w:p w:rsidR="009A0FF3" w:rsidRDefault="001314DD">
      <w:pPr>
        <w:pStyle w:val="LO-normal1"/>
        <w:numPr>
          <w:ilvl w:val="1"/>
          <w:numId w:val="6"/>
        </w:numPr>
        <w:spacing w:line="276" w:lineRule="auto"/>
        <w:ind w:left="0" w:right="227" w:firstLine="0"/>
      </w:pPr>
      <w:r>
        <w:rPr>
          <w:color w:val="00000A"/>
        </w:rPr>
        <w:t>Tais dados são sigilosos e intransferíveis, a qualquer título, nos expressos termos do art. 5º, inciso XII, da Constituição Federal.</w:t>
      </w:r>
      <w:r>
        <w:rPr>
          <w:rFonts w:ascii="Quattrocento Sans" w:eastAsia="Quattrocento Sans" w:hAnsi="Quattrocento Sans" w:cs="Quattrocento Sans"/>
          <w:color w:val="00000A"/>
        </w:rPr>
        <w:t xml:space="preserve"> </w:t>
      </w:r>
    </w:p>
    <w:p w:rsidR="009A0FF3" w:rsidRDefault="001314DD">
      <w:pPr>
        <w:pStyle w:val="LO-normal1"/>
        <w:numPr>
          <w:ilvl w:val="1"/>
          <w:numId w:val="6"/>
        </w:numPr>
        <w:spacing w:line="276" w:lineRule="auto"/>
        <w:ind w:left="0" w:right="227" w:firstLine="0"/>
      </w:pPr>
      <w:r>
        <w:rPr>
          <w:color w:val="00000A"/>
        </w:rPr>
        <w:t>A violação do sigilo dos dados implica responsabilidade civil, penal e administrativa do a</w:t>
      </w:r>
      <w:r>
        <w:rPr>
          <w:color w:val="00000A"/>
        </w:rPr>
        <w:t>gente causador da irregularidade.</w:t>
      </w:r>
      <w:r>
        <w:rPr>
          <w:rFonts w:ascii="Quattrocento Sans" w:eastAsia="Quattrocento Sans" w:hAnsi="Quattrocento Sans" w:cs="Quattrocento Sans"/>
          <w:color w:val="00000A"/>
        </w:rPr>
        <w:t xml:space="preserve"> </w:t>
      </w:r>
    </w:p>
    <w:p w:rsidR="009A0FF3" w:rsidRDefault="001314DD">
      <w:pPr>
        <w:pStyle w:val="LO-normal1"/>
        <w:numPr>
          <w:ilvl w:val="1"/>
          <w:numId w:val="6"/>
        </w:numPr>
        <w:spacing w:line="276" w:lineRule="auto"/>
        <w:ind w:left="0" w:right="227" w:firstLine="0"/>
      </w:pPr>
      <w:r>
        <w:rPr>
          <w:color w:val="00000A"/>
        </w:rPr>
        <w:t>compete ao Município cumprir as determinações da Lei nº 13.709/2018 (LGPD).</w:t>
      </w:r>
    </w:p>
    <w:p w:rsidR="009A0FF3" w:rsidRDefault="001314DD">
      <w:pPr>
        <w:pStyle w:val="LO-normal1"/>
        <w:spacing w:after="12" w:line="276" w:lineRule="auto"/>
        <w:ind w:left="0" w:right="0" w:firstLine="0"/>
        <w:jc w:val="left"/>
      </w:pPr>
      <w:r>
        <w:rPr>
          <w:b/>
          <w:color w:val="00000A"/>
        </w:rPr>
        <w:t xml:space="preserve"> </w:t>
      </w:r>
    </w:p>
    <w:p w:rsidR="009A0FF3" w:rsidRDefault="001314DD">
      <w:pPr>
        <w:pStyle w:val="LO-normal1"/>
        <w:keepNext/>
        <w:keepLines/>
        <w:spacing w:after="0" w:line="276" w:lineRule="auto"/>
        <w:ind w:left="-5" w:right="0" w:firstLine="0"/>
        <w:jc w:val="left"/>
      </w:pPr>
      <w:r>
        <w:rPr>
          <w:b/>
          <w:color w:val="00000A"/>
        </w:rPr>
        <w:t>CLÁUSULA SEXTA – DO GESTOR E DO CONTROLE DE RESULTADOS</w:t>
      </w:r>
      <w:r>
        <w:rPr>
          <w:rFonts w:ascii="Quattrocento Sans" w:eastAsia="Quattrocento Sans" w:hAnsi="Quattrocento Sans" w:cs="Quattrocento Sans"/>
          <w:color w:val="00000A"/>
        </w:rPr>
        <w:t xml:space="preserve"> </w:t>
      </w:r>
    </w:p>
    <w:p w:rsidR="009A0FF3" w:rsidRDefault="009A0FF3">
      <w:pPr>
        <w:pStyle w:val="LO-normal1"/>
        <w:spacing w:after="0" w:line="276" w:lineRule="auto"/>
        <w:ind w:left="0" w:right="0" w:firstLine="0"/>
        <w:jc w:val="left"/>
        <w:rPr>
          <w:rFonts w:ascii="Quattrocento Sans" w:eastAsia="Quattrocento Sans" w:hAnsi="Quattrocento Sans" w:cs="Quattrocento Sans"/>
          <w:color w:val="00000A"/>
        </w:rPr>
      </w:pPr>
    </w:p>
    <w:p w:rsidR="009A0FF3" w:rsidRDefault="001314DD">
      <w:pPr>
        <w:pStyle w:val="LO-normal1"/>
        <w:numPr>
          <w:ilvl w:val="0"/>
          <w:numId w:val="7"/>
        </w:numPr>
        <w:spacing w:line="276" w:lineRule="auto"/>
        <w:ind w:right="207"/>
      </w:pPr>
      <w:r>
        <w:rPr>
          <w:color w:val="00000A"/>
        </w:rPr>
        <w:t>O controle de resultados, a cargo do Gestor do Termo de Cooperação, compreende a análi</w:t>
      </w:r>
      <w:r>
        <w:rPr>
          <w:color w:val="00000A"/>
        </w:rPr>
        <w:t>se da produtividade da Agência do Trabalhador nos diversos programas e atividades, por meio de aferições mensais, formalizada em relatórios a serem encaminhados à Diretoria de Fomento e Renda – DIFOR..</w:t>
      </w:r>
      <w:r>
        <w:rPr>
          <w:rFonts w:ascii="Quattrocento Sans" w:eastAsia="Quattrocento Sans" w:hAnsi="Quattrocento Sans" w:cs="Quattrocento Sans"/>
          <w:color w:val="00000A"/>
        </w:rPr>
        <w:t xml:space="preserve"> </w:t>
      </w:r>
    </w:p>
    <w:p w:rsidR="009A0FF3" w:rsidRDefault="001314DD">
      <w:pPr>
        <w:pStyle w:val="LO-normal1"/>
        <w:spacing w:after="12" w:line="276" w:lineRule="auto"/>
        <w:ind w:left="0" w:right="0" w:firstLine="0"/>
      </w:pPr>
      <w:r>
        <w:rPr>
          <w:b/>
          <w:bCs/>
          <w:color w:val="00000A"/>
        </w:rPr>
        <w:t>6.1</w:t>
      </w:r>
      <w:r>
        <w:rPr>
          <w:color w:val="00000A"/>
        </w:rPr>
        <w:t xml:space="preserve"> O(A) servidor(a) XXXXX, portador(a) do RG nº XXXXX e do CPF nº XXXXXX, Chefe do Escritório Regional de XXXX, fica designado(a), para exercer as funções de gestor do termo de cooperação e, por parte da SETR, acompanhar e fiscalizar o termo de cooperação, p</w:t>
      </w:r>
      <w:r>
        <w:rPr>
          <w:color w:val="00000A"/>
        </w:rPr>
        <w:t xml:space="preserve">or meio de relatórios, inspeções, diligências, visitas </w:t>
      </w:r>
      <w:r>
        <w:rPr>
          <w:i/>
          <w:color w:val="00000A"/>
        </w:rPr>
        <w:t>in loco</w:t>
      </w:r>
      <w:r>
        <w:rPr>
          <w:color w:val="00000A"/>
        </w:rPr>
        <w:t xml:space="preserve"> e atesto da satisfatória realização do objeto do ajuste..</w:t>
      </w:r>
    </w:p>
    <w:p w:rsidR="009A0FF3" w:rsidRDefault="001314DD">
      <w:pPr>
        <w:pStyle w:val="LO-normal1"/>
        <w:spacing w:after="12" w:line="276" w:lineRule="auto"/>
        <w:ind w:left="0" w:right="0" w:firstLine="0"/>
      </w:pPr>
      <w:r>
        <w:rPr>
          <w:b/>
          <w:bCs/>
          <w:color w:val="00000A"/>
        </w:rPr>
        <w:lastRenderedPageBreak/>
        <w:t>6.2</w:t>
      </w:r>
      <w:r>
        <w:rPr>
          <w:color w:val="00000A"/>
        </w:rPr>
        <w:t xml:space="preserve"> O Município indicará um(a) representante, que fará o acompanhamento e a fiscalização termo de cooperação, por meio de ato próprio p</w:t>
      </w:r>
      <w:r>
        <w:rPr>
          <w:color w:val="00000A"/>
        </w:rPr>
        <w:t xml:space="preserve">ublicado. </w:t>
      </w:r>
    </w:p>
    <w:p w:rsidR="009A0FF3" w:rsidRDefault="001314DD">
      <w:pPr>
        <w:pStyle w:val="LO-normal1"/>
        <w:spacing w:after="12" w:line="276" w:lineRule="auto"/>
        <w:ind w:left="0" w:right="0" w:firstLine="0"/>
      </w:pPr>
      <w:r>
        <w:rPr>
          <w:b/>
          <w:bCs/>
          <w:color w:val="00000A"/>
        </w:rPr>
        <w:t>6.3</w:t>
      </w:r>
      <w:r>
        <w:rPr>
          <w:color w:val="00000A"/>
        </w:rPr>
        <w:t xml:space="preserve"> Quando houver desconformidades ou quando as metas e resultados não forem atingidos, tais fatos serão comunicados ao Escritório Regional da SETR e ao Município, para registro e providências. </w:t>
      </w:r>
    </w:p>
    <w:p w:rsidR="009A0FF3" w:rsidRDefault="009A0FF3">
      <w:pPr>
        <w:pStyle w:val="LO-normal1"/>
        <w:keepNext/>
        <w:keepLines/>
        <w:spacing w:after="0" w:line="276" w:lineRule="auto"/>
        <w:ind w:left="-5" w:right="0" w:firstLine="0"/>
        <w:jc w:val="left"/>
        <w:rPr>
          <w:b/>
          <w:color w:val="00000A"/>
        </w:rPr>
      </w:pPr>
    </w:p>
    <w:p w:rsidR="009A0FF3" w:rsidRDefault="001314DD">
      <w:pPr>
        <w:pStyle w:val="LO-normal1"/>
        <w:keepNext/>
        <w:keepLines/>
        <w:spacing w:after="0" w:line="276" w:lineRule="auto"/>
        <w:ind w:left="-5" w:right="0" w:firstLine="0"/>
        <w:jc w:val="left"/>
      </w:pPr>
      <w:r>
        <w:rPr>
          <w:b/>
          <w:color w:val="00000A"/>
        </w:rPr>
        <w:t>CLÁUSULA SÉTIMA – DA EXECUÇÃO DAS DESPESAS</w:t>
      </w:r>
    </w:p>
    <w:p w:rsidR="009A0FF3" w:rsidRDefault="009A0FF3">
      <w:pPr>
        <w:pStyle w:val="LO-normal1"/>
        <w:spacing w:after="0" w:line="276" w:lineRule="auto"/>
        <w:ind w:left="-5" w:right="0" w:firstLine="0"/>
        <w:jc w:val="left"/>
        <w:rPr>
          <w:rFonts w:ascii="Quattrocento Sans" w:eastAsia="Quattrocento Sans" w:hAnsi="Quattrocento Sans" w:cs="Quattrocento Sans"/>
          <w:color w:val="00000A"/>
        </w:rPr>
      </w:pPr>
    </w:p>
    <w:p w:rsidR="009A0FF3" w:rsidRDefault="001314DD">
      <w:pPr>
        <w:pStyle w:val="LO-normal1"/>
        <w:numPr>
          <w:ilvl w:val="0"/>
          <w:numId w:val="2"/>
        </w:numPr>
        <w:spacing w:line="276" w:lineRule="auto"/>
        <w:ind w:right="207"/>
      </w:pPr>
      <w:r>
        <w:rPr>
          <w:color w:val="00000A"/>
        </w:rPr>
        <w:t xml:space="preserve">Cada </w:t>
      </w:r>
      <w:r>
        <w:rPr>
          <w:color w:val="00000A"/>
        </w:rPr>
        <w:t>um dos partícipes fica responsável pelas despesas decorrentes de suas respectivas obrigações.</w:t>
      </w:r>
      <w:r>
        <w:rPr>
          <w:rFonts w:ascii="Quattrocento Sans" w:eastAsia="Quattrocento Sans" w:hAnsi="Quattrocento Sans" w:cs="Quattrocento Sans"/>
          <w:color w:val="00000A"/>
        </w:rPr>
        <w:t xml:space="preserve"> </w:t>
      </w:r>
    </w:p>
    <w:p w:rsidR="009A0FF3" w:rsidRDefault="001314DD">
      <w:pPr>
        <w:pStyle w:val="LO-normal1"/>
        <w:spacing w:line="276" w:lineRule="auto"/>
        <w:ind w:left="-5" w:right="207" w:firstLine="0"/>
      </w:pPr>
      <w:r>
        <w:rPr>
          <w:b/>
          <w:bCs/>
          <w:color w:val="00000A"/>
        </w:rPr>
        <w:t>7.1</w:t>
      </w:r>
      <w:r>
        <w:rPr>
          <w:color w:val="00000A"/>
        </w:rPr>
        <w:t xml:space="preserve"> Não haverá transferência de recursos financeiros.</w:t>
      </w:r>
      <w:r>
        <w:rPr>
          <w:rFonts w:ascii="Quattrocento Sans" w:eastAsia="Quattrocento Sans" w:hAnsi="Quattrocento Sans" w:cs="Quattrocento Sans"/>
          <w:color w:val="00000A"/>
        </w:rPr>
        <w:t xml:space="preserve"> </w:t>
      </w:r>
    </w:p>
    <w:p w:rsidR="009A0FF3" w:rsidRDefault="001314DD">
      <w:pPr>
        <w:pStyle w:val="LO-normal1"/>
        <w:spacing w:after="12" w:line="276" w:lineRule="auto"/>
        <w:ind w:left="0" w:right="0" w:firstLine="0"/>
        <w:jc w:val="left"/>
      </w:pPr>
      <w:r>
        <w:rPr>
          <w:color w:val="00000A"/>
        </w:rPr>
        <w:t xml:space="preserve"> </w:t>
      </w:r>
    </w:p>
    <w:p w:rsidR="009A0FF3" w:rsidRDefault="001314DD">
      <w:pPr>
        <w:pStyle w:val="LO-normal1"/>
        <w:keepNext/>
        <w:keepLines/>
        <w:spacing w:after="0" w:line="276" w:lineRule="auto"/>
        <w:ind w:left="-5" w:right="0" w:firstLine="0"/>
        <w:jc w:val="left"/>
      </w:pPr>
      <w:r>
        <w:rPr>
          <w:b/>
          <w:color w:val="00000A"/>
        </w:rPr>
        <w:t>CLÁUSULA OITAVA – DAS ALTERAÇÕES</w:t>
      </w:r>
      <w:r>
        <w:rPr>
          <w:rFonts w:ascii="Quattrocento Sans" w:eastAsia="Quattrocento Sans" w:hAnsi="Quattrocento Sans" w:cs="Quattrocento Sans"/>
          <w:color w:val="00000A"/>
        </w:rPr>
        <w:t xml:space="preserve"> </w:t>
      </w:r>
    </w:p>
    <w:p w:rsidR="009A0FF3" w:rsidRDefault="009A0FF3">
      <w:pPr>
        <w:pStyle w:val="LO-normal1"/>
        <w:spacing w:after="0" w:line="276" w:lineRule="auto"/>
        <w:ind w:left="-5" w:right="0" w:firstLine="0"/>
        <w:jc w:val="left"/>
        <w:rPr>
          <w:rFonts w:ascii="Quattrocento Sans" w:eastAsia="Quattrocento Sans" w:hAnsi="Quattrocento Sans" w:cs="Quattrocento Sans"/>
          <w:color w:val="00000A"/>
        </w:rPr>
      </w:pPr>
    </w:p>
    <w:p w:rsidR="009A0FF3" w:rsidRDefault="001314DD">
      <w:pPr>
        <w:pStyle w:val="LO-normal1"/>
        <w:numPr>
          <w:ilvl w:val="0"/>
          <w:numId w:val="8"/>
        </w:numPr>
        <w:spacing w:line="276" w:lineRule="auto"/>
        <w:ind w:right="207"/>
      </w:pPr>
      <w:r>
        <w:rPr>
          <w:color w:val="00000A"/>
        </w:rPr>
        <w:t>Este termo de cooperação poderá ser alterado por termo aditivo, vedad</w:t>
      </w:r>
      <w:r>
        <w:rPr>
          <w:color w:val="00000A"/>
        </w:rPr>
        <w:t>a a modificação da natureza do seu objeto.</w:t>
      </w:r>
      <w:r>
        <w:rPr>
          <w:rFonts w:ascii="Quattrocento Sans" w:eastAsia="Quattrocento Sans" w:hAnsi="Quattrocento Sans" w:cs="Quattrocento Sans"/>
          <w:color w:val="00000A"/>
        </w:rPr>
        <w:t xml:space="preserve"> </w:t>
      </w:r>
    </w:p>
    <w:p w:rsidR="009A0FF3" w:rsidRDefault="001314DD">
      <w:pPr>
        <w:pStyle w:val="LO-normal1"/>
        <w:spacing w:line="276" w:lineRule="auto"/>
        <w:ind w:left="0" w:right="207" w:firstLine="0"/>
      </w:pPr>
      <w:r>
        <w:rPr>
          <w:b/>
          <w:bCs/>
          <w:color w:val="00000A"/>
        </w:rPr>
        <w:t>8.1</w:t>
      </w:r>
      <w:r>
        <w:rPr>
          <w:color w:val="00000A"/>
        </w:rPr>
        <w:t xml:space="preserve"> Qualquer alteração deverá ser precedida de parecer técnico elaborado por servidor que possua habilitação para se manifestar sobre a questão. </w:t>
      </w:r>
    </w:p>
    <w:p w:rsidR="009A0FF3" w:rsidRDefault="001314DD">
      <w:pPr>
        <w:pStyle w:val="LO-normal1"/>
        <w:spacing w:line="276" w:lineRule="auto"/>
        <w:ind w:left="0" w:right="207" w:firstLine="0"/>
      </w:pPr>
      <w:r>
        <w:rPr>
          <w:b/>
          <w:bCs/>
          <w:color w:val="00000A"/>
        </w:rPr>
        <w:t>8.2</w:t>
      </w:r>
      <w:r>
        <w:rPr>
          <w:color w:val="00000A"/>
        </w:rPr>
        <w:t xml:space="preserve"> No caso de ampliação do objeto deve haver prévia aprovação de projeto de trabalho adicional e comprovação de execução das etapas anteriores.</w:t>
      </w:r>
    </w:p>
    <w:p w:rsidR="009A0FF3" w:rsidRDefault="009A0FF3">
      <w:pPr>
        <w:pStyle w:val="LO-normal1"/>
        <w:spacing w:line="276" w:lineRule="auto"/>
        <w:ind w:left="0" w:right="207" w:firstLine="0"/>
        <w:rPr>
          <w:color w:val="00000A"/>
        </w:rPr>
      </w:pPr>
    </w:p>
    <w:p w:rsidR="009A0FF3" w:rsidRDefault="001314DD">
      <w:pPr>
        <w:pStyle w:val="LO-normal1"/>
        <w:spacing w:line="276" w:lineRule="auto"/>
        <w:ind w:left="0" w:right="207" w:firstLine="0"/>
      </w:pPr>
      <w:r>
        <w:rPr>
          <w:b/>
          <w:color w:val="00000A"/>
        </w:rPr>
        <w:t xml:space="preserve">CLÁUSULA NONA – DA DENÚNCIA E RESCISÃO </w:t>
      </w:r>
    </w:p>
    <w:p w:rsidR="009A0FF3" w:rsidRDefault="009A0FF3">
      <w:pPr>
        <w:pStyle w:val="LO-normal1"/>
        <w:spacing w:line="276" w:lineRule="auto"/>
        <w:ind w:left="0" w:right="207" w:firstLine="0"/>
        <w:rPr>
          <w:b/>
          <w:color w:val="00000A"/>
        </w:rPr>
      </w:pPr>
    </w:p>
    <w:p w:rsidR="009A0FF3" w:rsidRDefault="001314DD">
      <w:pPr>
        <w:pStyle w:val="LO-normal1"/>
        <w:numPr>
          <w:ilvl w:val="0"/>
          <w:numId w:val="9"/>
        </w:numPr>
        <w:spacing w:line="276" w:lineRule="auto"/>
        <w:ind w:left="0" w:right="227" w:firstLine="0"/>
      </w:pPr>
      <w:r>
        <w:rPr>
          <w:color w:val="00000A"/>
        </w:rPr>
        <w:t>Este termo de cooperação poderá ser:</w:t>
      </w:r>
      <w:r>
        <w:rPr>
          <w:rFonts w:ascii="Quattrocento Sans" w:eastAsia="Quattrocento Sans" w:hAnsi="Quattrocento Sans" w:cs="Quattrocento Sans"/>
          <w:color w:val="00000A"/>
        </w:rPr>
        <w:t xml:space="preserve"> </w:t>
      </w:r>
    </w:p>
    <w:p w:rsidR="009A0FF3" w:rsidRDefault="001314DD">
      <w:pPr>
        <w:pStyle w:val="LO-normal1"/>
        <w:numPr>
          <w:ilvl w:val="1"/>
          <w:numId w:val="9"/>
        </w:numPr>
        <w:spacing w:before="113" w:after="113" w:line="276" w:lineRule="auto"/>
        <w:ind w:left="0" w:right="227" w:firstLine="0"/>
      </w:pPr>
      <w:r>
        <w:rPr>
          <w:color w:val="00000A"/>
        </w:rPr>
        <w:t xml:space="preserve">denunciado, com antecedência </w:t>
      </w:r>
      <w:r>
        <w:rPr>
          <w:color w:val="00000A"/>
        </w:rPr>
        <w:t>mínima de 60 (sessenta) dias, ficando os partícipes responsáveis somente pelas obrigações e vantagens do tempo em que participaram voluntariamente da avença;</w:t>
      </w:r>
      <w:r>
        <w:rPr>
          <w:rFonts w:ascii="Quattrocento Sans" w:eastAsia="Quattrocento Sans" w:hAnsi="Quattrocento Sans" w:cs="Quattrocento Sans"/>
          <w:color w:val="00000A"/>
        </w:rPr>
        <w:t xml:space="preserve"> </w:t>
      </w:r>
    </w:p>
    <w:p w:rsidR="009A0FF3" w:rsidRDefault="001314DD">
      <w:pPr>
        <w:pStyle w:val="LO-normal1"/>
        <w:numPr>
          <w:ilvl w:val="1"/>
          <w:numId w:val="9"/>
        </w:numPr>
        <w:spacing w:before="113" w:after="113" w:line="276" w:lineRule="auto"/>
        <w:ind w:left="0" w:right="227" w:firstLine="0"/>
      </w:pPr>
      <w:r>
        <w:rPr>
          <w:color w:val="00000A"/>
        </w:rPr>
        <w:t>rescindido, independente de prévia notificação ou interpelação judicial ou extrajudicial, nas seg</w:t>
      </w:r>
      <w:r>
        <w:rPr>
          <w:color w:val="00000A"/>
        </w:rPr>
        <w:t>uintes hipóteses:</w:t>
      </w:r>
      <w:r>
        <w:rPr>
          <w:rFonts w:ascii="Quattrocento Sans" w:eastAsia="Quattrocento Sans" w:hAnsi="Quattrocento Sans" w:cs="Quattrocento Sans"/>
          <w:color w:val="00000A"/>
        </w:rPr>
        <w:t xml:space="preserve"> </w:t>
      </w:r>
    </w:p>
    <w:p w:rsidR="009A0FF3" w:rsidRDefault="001314DD">
      <w:pPr>
        <w:pStyle w:val="LO-normal1"/>
        <w:numPr>
          <w:ilvl w:val="0"/>
          <w:numId w:val="11"/>
        </w:numPr>
        <w:spacing w:before="113" w:after="113" w:line="276" w:lineRule="auto"/>
        <w:ind w:right="207"/>
      </w:pPr>
      <w:r>
        <w:rPr>
          <w:color w:val="00000A"/>
        </w:rPr>
        <w:t>utilização irregular dos bens públicos vinculados ao objeto deste termo de cooperação;</w:t>
      </w:r>
      <w:r>
        <w:rPr>
          <w:rFonts w:ascii="Quattrocento Sans" w:eastAsia="Quattrocento Sans" w:hAnsi="Quattrocento Sans" w:cs="Quattrocento Sans"/>
          <w:color w:val="00000A"/>
        </w:rPr>
        <w:t xml:space="preserve"> </w:t>
      </w:r>
    </w:p>
    <w:p w:rsidR="009A0FF3" w:rsidRDefault="001314DD">
      <w:pPr>
        <w:pStyle w:val="LO-normal1"/>
        <w:numPr>
          <w:ilvl w:val="0"/>
          <w:numId w:val="11"/>
        </w:numPr>
        <w:spacing w:line="276" w:lineRule="auto"/>
        <w:ind w:right="207"/>
      </w:pPr>
      <w:r>
        <w:rPr>
          <w:color w:val="00000A"/>
        </w:rPr>
        <w:t>inadimplemento de quaisquer das cláusulas pactuadas;</w:t>
      </w:r>
      <w:r>
        <w:rPr>
          <w:rFonts w:ascii="Quattrocento Sans" w:eastAsia="Quattrocento Sans" w:hAnsi="Quattrocento Sans" w:cs="Quattrocento Sans"/>
          <w:color w:val="00000A"/>
        </w:rPr>
        <w:t xml:space="preserve"> </w:t>
      </w:r>
    </w:p>
    <w:p w:rsidR="009A0FF3" w:rsidRDefault="001314DD">
      <w:pPr>
        <w:pStyle w:val="LO-normal1"/>
        <w:numPr>
          <w:ilvl w:val="0"/>
          <w:numId w:val="11"/>
        </w:numPr>
        <w:spacing w:line="276" w:lineRule="auto"/>
        <w:ind w:right="207"/>
      </w:pPr>
      <w:r>
        <w:rPr>
          <w:color w:val="00000A"/>
        </w:rPr>
        <w:t xml:space="preserve">constatação, a qualquer tempo, de falsidade ou incorreção em qualquer documento apresentado; </w:t>
      </w:r>
    </w:p>
    <w:p w:rsidR="009A0FF3" w:rsidRDefault="001314DD">
      <w:pPr>
        <w:pStyle w:val="LO-normal1"/>
        <w:numPr>
          <w:ilvl w:val="0"/>
          <w:numId w:val="11"/>
        </w:numPr>
        <w:spacing w:line="276" w:lineRule="auto"/>
        <w:ind w:right="207"/>
      </w:pPr>
      <w:r>
        <w:rPr>
          <w:color w:val="00000A"/>
        </w:rPr>
        <w:t>m</w:t>
      </w:r>
      <w:r>
        <w:rPr>
          <w:color w:val="00000A"/>
        </w:rPr>
        <w:t xml:space="preserve">udança de local sem a devida aprovação do Conselho Estadual do Trabalho, Emprego e Renda – CETER; </w:t>
      </w:r>
    </w:p>
    <w:p w:rsidR="009A0FF3" w:rsidRDefault="001314DD">
      <w:pPr>
        <w:pStyle w:val="LO-normal1"/>
        <w:numPr>
          <w:ilvl w:val="0"/>
          <w:numId w:val="11"/>
        </w:numPr>
        <w:spacing w:line="276" w:lineRule="auto"/>
        <w:ind w:right="207"/>
      </w:pPr>
      <w:r>
        <w:rPr>
          <w:color w:val="00000A"/>
        </w:rPr>
        <w:t>descumprimento reiterado do proposto em resoluções da SETR, versando sobre desempenho, metas e demais métricas de avaliação determinadas pela Secretaria e MT</w:t>
      </w:r>
      <w:r>
        <w:rPr>
          <w:color w:val="00000A"/>
        </w:rPr>
        <w:t>E.</w:t>
      </w:r>
    </w:p>
    <w:p w:rsidR="009A0FF3" w:rsidRDefault="001314DD">
      <w:pPr>
        <w:pStyle w:val="LO-normal1"/>
        <w:spacing w:after="0" w:line="276" w:lineRule="auto"/>
        <w:ind w:left="0" w:right="0" w:firstLine="0"/>
        <w:jc w:val="left"/>
      </w:pPr>
      <w:r>
        <w:rPr>
          <w:color w:val="00000A"/>
        </w:rPr>
        <w:t xml:space="preserve"> </w:t>
      </w:r>
    </w:p>
    <w:p w:rsidR="009A0FF3" w:rsidRDefault="001314DD">
      <w:pPr>
        <w:pStyle w:val="LO-normal1"/>
        <w:keepNext/>
        <w:keepLines/>
        <w:spacing w:after="0" w:line="276" w:lineRule="auto"/>
        <w:ind w:left="-5" w:right="0" w:firstLine="0"/>
        <w:jc w:val="left"/>
      </w:pPr>
      <w:r>
        <w:rPr>
          <w:b/>
          <w:color w:val="00000A"/>
        </w:rPr>
        <w:lastRenderedPageBreak/>
        <w:t>CLÁUSULA DÉCIMA  – DA PUBLICIDADE</w:t>
      </w:r>
      <w:r>
        <w:rPr>
          <w:color w:val="00000A"/>
        </w:rPr>
        <w:t xml:space="preserve"> </w:t>
      </w:r>
    </w:p>
    <w:p w:rsidR="009A0FF3" w:rsidRDefault="009A0FF3">
      <w:pPr>
        <w:pStyle w:val="LO-normal1"/>
        <w:spacing w:after="0" w:line="276" w:lineRule="auto"/>
        <w:ind w:left="-5" w:right="0" w:firstLine="0"/>
        <w:jc w:val="left"/>
        <w:rPr>
          <w:color w:val="00000A"/>
        </w:rPr>
      </w:pPr>
    </w:p>
    <w:p w:rsidR="009A0FF3" w:rsidRDefault="001314DD">
      <w:pPr>
        <w:pStyle w:val="LO-normal1"/>
        <w:numPr>
          <w:ilvl w:val="0"/>
          <w:numId w:val="15"/>
        </w:numPr>
        <w:spacing w:line="276" w:lineRule="auto"/>
        <w:ind w:right="207"/>
      </w:pPr>
      <w:r>
        <w:rPr>
          <w:color w:val="00000A"/>
        </w:rPr>
        <w:t>A eficácia deste termo de cooperação ou dos aditamentos fica condicionada à publicação do respectivo extrato no Diário Oficial do Estado e no sítio eletrônico oficial do Estado do Paraná no prazo de 20 (vinte) dias, contados da data de sua assinatura, conf</w:t>
      </w:r>
      <w:r>
        <w:rPr>
          <w:color w:val="00000A"/>
        </w:rPr>
        <w:t xml:space="preserve">orme art. 686 do Decreto Estadual n.º 10.086/2022, a qual deverá ser providenciada pela SETR. </w:t>
      </w:r>
    </w:p>
    <w:p w:rsidR="009A0FF3" w:rsidRDefault="001314DD">
      <w:pPr>
        <w:pStyle w:val="LO-normal1"/>
        <w:spacing w:line="276" w:lineRule="auto"/>
        <w:ind w:left="10" w:right="207" w:firstLine="0"/>
      </w:pPr>
      <w:r>
        <w:rPr>
          <w:b/>
          <w:bCs/>
          <w:color w:val="00000A"/>
        </w:rPr>
        <w:t>10.1</w:t>
      </w:r>
      <w:r>
        <w:rPr>
          <w:color w:val="00000A"/>
        </w:rPr>
        <w:t xml:space="preserve"> a SETR e o Município deverão disponibilizar, por meio da internet ou, na sua falta, em sua sede, em local de fácil visibilidade, consulta ao extrato deste t</w:t>
      </w:r>
      <w:r>
        <w:rPr>
          <w:color w:val="00000A"/>
        </w:rPr>
        <w:t xml:space="preserve">ermo de cooperação, contendo, pelo menos, o objeto e a finalidade ou inserir link em sua página eletrônica oficial que possibilite acesso direto ao portal de termo de cooperação. </w:t>
      </w:r>
    </w:p>
    <w:p w:rsidR="009A0FF3" w:rsidRDefault="009A0FF3">
      <w:pPr>
        <w:pStyle w:val="LO-normal1"/>
        <w:keepNext/>
        <w:keepLines/>
        <w:spacing w:after="0" w:line="276" w:lineRule="auto"/>
        <w:ind w:left="-5" w:right="0" w:firstLine="0"/>
        <w:jc w:val="left"/>
        <w:rPr>
          <w:b/>
          <w:color w:val="00000A"/>
        </w:rPr>
      </w:pPr>
    </w:p>
    <w:p w:rsidR="009A0FF3" w:rsidRDefault="001314DD">
      <w:pPr>
        <w:pStyle w:val="LO-normal1"/>
        <w:keepNext/>
        <w:keepLines/>
        <w:spacing w:after="0" w:line="276" w:lineRule="auto"/>
        <w:ind w:left="-5" w:right="0" w:firstLine="0"/>
        <w:jc w:val="left"/>
      </w:pPr>
      <w:r>
        <w:rPr>
          <w:b/>
          <w:color w:val="00000A"/>
        </w:rPr>
        <w:t>CLÁUSULA DÉCIMA PRIMEIRA – DO FORO</w:t>
      </w:r>
      <w:r>
        <w:rPr>
          <w:color w:val="00000A"/>
        </w:rPr>
        <w:t xml:space="preserve"> </w:t>
      </w:r>
    </w:p>
    <w:p w:rsidR="009A0FF3" w:rsidRDefault="009A0FF3">
      <w:pPr>
        <w:pStyle w:val="LO-normal1"/>
        <w:spacing w:after="0" w:line="276" w:lineRule="auto"/>
        <w:ind w:left="-5" w:right="0" w:firstLine="0"/>
        <w:jc w:val="left"/>
        <w:rPr>
          <w:color w:val="00000A"/>
        </w:rPr>
      </w:pPr>
    </w:p>
    <w:p w:rsidR="009A0FF3" w:rsidRDefault="001314DD">
      <w:pPr>
        <w:pStyle w:val="LO-normal1"/>
        <w:spacing w:line="276" w:lineRule="auto"/>
        <w:ind w:left="-5" w:right="207" w:firstLine="0"/>
      </w:pPr>
      <w:r>
        <w:rPr>
          <w:b/>
          <w:bCs/>
          <w:color w:val="00000A"/>
        </w:rPr>
        <w:t>11</w:t>
      </w:r>
      <w:r>
        <w:rPr>
          <w:color w:val="00000A"/>
        </w:rPr>
        <w:t xml:space="preserve"> Fica estabelecido o Foro Central da</w:t>
      </w:r>
      <w:r>
        <w:rPr>
          <w:color w:val="00000A"/>
        </w:rPr>
        <w:t xml:space="preserve"> Comarca da Região Metropolitana de Curitiba para dirimir as controvérsias decorrentes da execução deste termo de cooperação, com renúncia expressa a outros, por mais privilegiados que sejam, sendo obrigatória a prévia tentativa de solução administrativa.</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0" w:right="0" w:firstLine="0"/>
        <w:jc w:val="left"/>
      </w:pPr>
      <w:r>
        <w:rPr>
          <w:color w:val="00000A"/>
        </w:rPr>
        <w:t xml:space="preserve"> </w:t>
      </w:r>
    </w:p>
    <w:p w:rsidR="009A0FF3" w:rsidRDefault="001314DD">
      <w:pPr>
        <w:pStyle w:val="LO-normal1"/>
        <w:spacing w:line="276" w:lineRule="auto"/>
        <w:ind w:left="-5" w:right="207" w:firstLine="0"/>
      </w:pPr>
      <w:r>
        <w:rPr>
          <w:color w:val="00000A"/>
        </w:rPr>
        <w:t>E, por assim estarem devidamente justos e acordados, os partícipes firmam o presente instrumento, em 3 (três) vias de igual teor e forma, na presença de 02 (duas) testemunhas abaixo assinadas.</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0" w:right="0" w:firstLine="0"/>
        <w:jc w:val="left"/>
      </w:pPr>
      <w:r>
        <w:rPr>
          <w:color w:val="00000A"/>
        </w:rPr>
        <w:t xml:space="preserve"> </w:t>
      </w:r>
    </w:p>
    <w:p w:rsidR="009A0FF3" w:rsidRDefault="001314DD">
      <w:pPr>
        <w:pStyle w:val="LO-normal1"/>
        <w:spacing w:after="11" w:line="276" w:lineRule="auto"/>
        <w:ind w:left="0" w:right="0" w:firstLine="0"/>
        <w:jc w:val="left"/>
      </w:pPr>
      <w:r>
        <w:rPr>
          <w:color w:val="00000A"/>
        </w:rPr>
        <w:t xml:space="preserve"> </w:t>
      </w:r>
    </w:p>
    <w:p w:rsidR="009A0FF3" w:rsidRDefault="001314DD">
      <w:pPr>
        <w:pStyle w:val="LO-normal1"/>
        <w:spacing w:line="276" w:lineRule="auto"/>
        <w:ind w:left="-5" w:right="207" w:firstLine="0"/>
      </w:pPr>
      <w:r>
        <w:rPr>
          <w:color w:val="00000A"/>
        </w:rPr>
        <w:t>Curitiba, datado e assinado eletronicamente.</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0" w:right="0" w:firstLine="0"/>
        <w:jc w:val="left"/>
      </w:pPr>
      <w:r>
        <w:rPr>
          <w:color w:val="00000A"/>
        </w:rPr>
        <w:t xml:space="preserve"> </w:t>
      </w:r>
    </w:p>
    <w:p w:rsidR="009A0FF3" w:rsidRDefault="001314DD">
      <w:pPr>
        <w:pStyle w:val="LO-normal1"/>
        <w:spacing w:after="0" w:line="276" w:lineRule="auto"/>
        <w:ind w:left="0" w:right="0" w:firstLine="0"/>
        <w:jc w:val="left"/>
      </w:pPr>
      <w:r>
        <w:rPr>
          <w:color w:val="00000A"/>
        </w:rPr>
        <w:t xml:space="preserve"> </w:t>
      </w:r>
    </w:p>
    <w:p w:rsidR="009A0FF3" w:rsidRDefault="001314DD">
      <w:pPr>
        <w:pStyle w:val="LO-normal1"/>
        <w:spacing w:after="12" w:line="276" w:lineRule="auto"/>
        <w:ind w:left="10" w:right="212" w:firstLine="0"/>
        <w:jc w:val="center"/>
      </w:pPr>
      <w:r>
        <w:rPr>
          <w:color w:val="00000A"/>
        </w:rPr>
        <w:t xml:space="preserve">XXXXXXXXXX  </w:t>
      </w:r>
    </w:p>
    <w:p w:rsidR="009A0FF3" w:rsidRDefault="001314DD">
      <w:pPr>
        <w:pStyle w:val="LO-normal1"/>
        <w:spacing w:after="0" w:line="276" w:lineRule="auto"/>
        <w:ind w:left="0" w:right="146" w:firstLine="0"/>
        <w:jc w:val="center"/>
      </w:pPr>
      <w:r>
        <w:rPr>
          <w:b/>
          <w:color w:val="00000A"/>
        </w:rPr>
        <w:t xml:space="preserve">Secretário de Estado do Trabalho, Qualificação e Renda – SETR </w:t>
      </w:r>
    </w:p>
    <w:p w:rsidR="009A0FF3" w:rsidRDefault="001314DD">
      <w:pPr>
        <w:pStyle w:val="LO-normal1"/>
        <w:spacing w:after="0" w:line="276" w:lineRule="auto"/>
        <w:ind w:left="0" w:right="146" w:firstLine="0"/>
        <w:jc w:val="center"/>
      </w:pPr>
      <w:r>
        <w:rPr>
          <w:color w:val="00000A"/>
        </w:rPr>
        <w:t xml:space="preserve"> </w:t>
      </w:r>
    </w:p>
    <w:p w:rsidR="009A0FF3" w:rsidRDefault="001314DD">
      <w:pPr>
        <w:pStyle w:val="LO-normal1"/>
        <w:spacing w:after="12" w:line="276" w:lineRule="auto"/>
        <w:ind w:left="10" w:right="215" w:firstLine="0"/>
        <w:jc w:val="center"/>
      </w:pPr>
      <w:r>
        <w:rPr>
          <w:color w:val="00000A"/>
        </w:rPr>
        <w:t xml:space="preserve">XXXXXXXX </w:t>
      </w:r>
    </w:p>
    <w:p w:rsidR="009A0FF3" w:rsidRDefault="001314DD">
      <w:pPr>
        <w:pStyle w:val="LO-normal1"/>
        <w:spacing w:after="0" w:line="276" w:lineRule="auto"/>
        <w:ind w:left="902" w:right="1107" w:firstLine="0"/>
        <w:jc w:val="center"/>
      </w:pPr>
      <w:r>
        <w:rPr>
          <w:b/>
          <w:color w:val="00000A"/>
        </w:rPr>
        <w:t>Prefeito(a) do Município de XXXXXX</w:t>
      </w:r>
      <w:r>
        <w:rPr>
          <w:rFonts w:ascii="Quattrocento Sans" w:eastAsia="Quattrocento Sans" w:hAnsi="Quattrocento Sans" w:cs="Quattrocento Sans"/>
          <w:color w:val="00000A"/>
        </w:rPr>
        <w:t xml:space="preserve"> </w:t>
      </w:r>
    </w:p>
    <w:p w:rsidR="009A0FF3" w:rsidRDefault="001314DD">
      <w:pPr>
        <w:pStyle w:val="LO-normal1"/>
        <w:spacing w:after="0" w:line="276" w:lineRule="auto"/>
        <w:ind w:left="0" w:right="146" w:firstLine="0"/>
        <w:jc w:val="center"/>
      </w:pPr>
      <w:r>
        <w:rPr>
          <w:color w:val="00000A"/>
        </w:rPr>
        <w:t xml:space="preserve"> </w:t>
      </w:r>
    </w:p>
    <w:p w:rsidR="009A0FF3" w:rsidRDefault="001314DD">
      <w:pPr>
        <w:pStyle w:val="LO-normal1"/>
        <w:spacing w:after="0" w:line="276" w:lineRule="auto"/>
        <w:ind w:left="0" w:right="146" w:firstLine="0"/>
        <w:jc w:val="center"/>
      </w:pPr>
      <w:r>
        <w:rPr>
          <w:color w:val="00000A"/>
        </w:rPr>
        <w:t xml:space="preserve"> </w:t>
      </w:r>
    </w:p>
    <w:p w:rsidR="009A0FF3" w:rsidRDefault="001314DD">
      <w:pPr>
        <w:pStyle w:val="LO-normal1"/>
        <w:spacing w:after="11" w:line="276" w:lineRule="auto"/>
        <w:ind w:left="0" w:right="146" w:firstLine="0"/>
        <w:jc w:val="center"/>
      </w:pPr>
      <w:r>
        <w:rPr>
          <w:color w:val="00000A"/>
        </w:rPr>
        <w:t xml:space="preserve"> </w:t>
      </w:r>
    </w:p>
    <w:p w:rsidR="009A0FF3" w:rsidRDefault="001314DD">
      <w:pPr>
        <w:pStyle w:val="LO-normal1"/>
        <w:spacing w:after="227" w:line="276" w:lineRule="auto"/>
        <w:ind w:left="-5" w:right="0" w:firstLine="0"/>
        <w:jc w:val="left"/>
      </w:pPr>
      <w:r>
        <w:rPr>
          <w:b/>
          <w:color w:val="00000A"/>
        </w:rPr>
        <w:t>Testemunhas:</w:t>
      </w:r>
      <w:r>
        <w:rPr>
          <w:rFonts w:ascii="Quattrocento Sans" w:eastAsia="Quattrocento Sans" w:hAnsi="Quattrocento Sans" w:cs="Quattrocento Sans"/>
          <w:color w:val="00000A"/>
        </w:rPr>
        <w:t xml:space="preserve"> </w:t>
      </w:r>
    </w:p>
    <w:p w:rsidR="009A0FF3" w:rsidRDefault="001314DD">
      <w:pPr>
        <w:pStyle w:val="LO-normal1"/>
        <w:keepNext/>
        <w:keepLines/>
        <w:spacing w:after="196" w:line="276" w:lineRule="auto"/>
        <w:ind w:left="-5" w:right="0" w:firstLine="0"/>
        <w:jc w:val="left"/>
      </w:pPr>
      <w:r>
        <w:rPr>
          <w:b/>
          <w:color w:val="00000A"/>
        </w:rPr>
        <w:t>___________________________________</w:t>
      </w:r>
    </w:p>
    <w:p w:rsidR="009A0FF3" w:rsidRDefault="001314DD">
      <w:pPr>
        <w:pStyle w:val="LO-normal1"/>
        <w:spacing w:after="847" w:line="276" w:lineRule="auto"/>
        <w:ind w:left="0" w:right="0" w:firstLine="0"/>
        <w:jc w:val="left"/>
      </w:pPr>
      <w:r>
        <w:rPr>
          <w:b/>
          <w:color w:val="00000A"/>
        </w:rPr>
        <w:t>___________________________________</w:t>
      </w:r>
      <w:r>
        <w:br w:type="page"/>
      </w:r>
    </w:p>
    <w:p w:rsidR="009A0FF3" w:rsidRDefault="001314DD">
      <w:pPr>
        <w:pStyle w:val="LO-normal1"/>
        <w:spacing w:after="160" w:line="276" w:lineRule="auto"/>
        <w:ind w:left="0" w:right="0" w:firstLine="0"/>
        <w:jc w:val="center"/>
      </w:pPr>
      <w:r>
        <w:rPr>
          <w:b/>
          <w:color w:val="00000A"/>
        </w:rPr>
        <w:lastRenderedPageBreak/>
        <w:t>ANEXO I</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center"/>
      </w:pPr>
      <w:r>
        <w:rPr>
          <w:b/>
          <w:color w:val="00000A"/>
        </w:rPr>
        <w:t xml:space="preserve">RELAÇÃO DE PESSOAL A SER </w:t>
      </w:r>
      <w:r>
        <w:rPr>
          <w:b/>
          <w:color w:val="00000A"/>
        </w:rPr>
        <w:t>DISPONIBILIZADO PELO MUNICÍPIO POR ATO PRÓPRIO</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pPr>
      <w:r>
        <w:rPr>
          <w:color w:val="00000A"/>
        </w:rPr>
        <w:t>O Município se compromete em disponibilizar, por ato próprio, observada a legislação regente, os agentes públicos abaixo nominados, para exercerem as atribuições de seu cargo ou função na Agência do Trabalhad</w:t>
      </w:r>
      <w:r>
        <w:rPr>
          <w:color w:val="00000A"/>
        </w:rPr>
        <w:t xml:space="preserve">or de XXXXXXX. </w:t>
      </w:r>
    </w:p>
    <w:p w:rsidR="009A0FF3" w:rsidRDefault="001314DD">
      <w:pPr>
        <w:pStyle w:val="LO-normal1"/>
        <w:spacing w:after="160" w:line="276" w:lineRule="auto"/>
        <w:ind w:left="0" w:right="0" w:firstLine="0"/>
      </w:pPr>
      <w:r>
        <w:rPr>
          <w:color w:val="00000A"/>
        </w:rPr>
        <w:t xml:space="preserve">O Município também se compromete a manter atualizada a relação abaixo, sempre que for alterada, expedindo os atos necessários. </w:t>
      </w:r>
    </w:p>
    <w:p w:rsidR="009A0FF3" w:rsidRDefault="009A0FF3">
      <w:pPr>
        <w:pStyle w:val="LO-normal1"/>
        <w:spacing w:after="160" w:line="276" w:lineRule="auto"/>
        <w:ind w:left="0" w:right="0" w:firstLine="0"/>
        <w:jc w:val="left"/>
        <w:rPr>
          <w:color w:val="00000A"/>
        </w:rPr>
      </w:pPr>
    </w:p>
    <w:tbl>
      <w:tblPr>
        <w:tblW w:w="9276" w:type="dxa"/>
        <w:tblLayout w:type="fixed"/>
        <w:tblLook w:val="0400" w:firstRow="0" w:lastRow="0" w:firstColumn="0" w:lastColumn="0" w:noHBand="0" w:noVBand="1"/>
      </w:tblPr>
      <w:tblGrid>
        <w:gridCol w:w="3255"/>
        <w:gridCol w:w="1703"/>
        <w:gridCol w:w="1701"/>
        <w:gridCol w:w="2617"/>
      </w:tblGrid>
      <w:tr w:rsidR="009A0FF3">
        <w:tc>
          <w:tcPr>
            <w:tcW w:w="3254"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after="160" w:line="276" w:lineRule="auto"/>
              <w:ind w:left="0" w:right="0" w:firstLine="0"/>
              <w:jc w:val="center"/>
              <w:rPr>
                <w:b/>
                <w:color w:val="00000A"/>
              </w:rPr>
            </w:pPr>
            <w:r>
              <w:rPr>
                <w:b/>
                <w:color w:val="00000A"/>
              </w:rPr>
              <w:t>Nome do Agente</w:t>
            </w:r>
          </w:p>
        </w:tc>
        <w:tc>
          <w:tcPr>
            <w:tcW w:w="1703"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after="160" w:line="276" w:lineRule="auto"/>
              <w:ind w:left="0" w:right="0" w:firstLine="0"/>
              <w:jc w:val="center"/>
              <w:rPr>
                <w:b/>
                <w:color w:val="00000A"/>
              </w:rPr>
            </w:pPr>
            <w:r>
              <w:rPr>
                <w:b/>
                <w:color w:val="00000A"/>
              </w:rPr>
              <w:t>RG</w:t>
            </w:r>
          </w:p>
        </w:tc>
        <w:tc>
          <w:tcPr>
            <w:tcW w:w="1701"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after="160" w:line="276" w:lineRule="auto"/>
              <w:ind w:left="0" w:right="0" w:firstLine="0"/>
              <w:jc w:val="center"/>
              <w:rPr>
                <w:b/>
                <w:color w:val="00000A"/>
              </w:rPr>
            </w:pPr>
            <w:r>
              <w:rPr>
                <w:b/>
                <w:color w:val="00000A"/>
              </w:rPr>
              <w:t>CPF</w:t>
            </w:r>
          </w:p>
        </w:tc>
        <w:tc>
          <w:tcPr>
            <w:tcW w:w="2617"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after="160" w:line="276" w:lineRule="auto"/>
              <w:ind w:left="0" w:right="0" w:firstLine="0"/>
              <w:jc w:val="center"/>
              <w:rPr>
                <w:b/>
                <w:color w:val="00000A"/>
              </w:rPr>
            </w:pPr>
            <w:r>
              <w:rPr>
                <w:b/>
                <w:color w:val="00000A"/>
              </w:rPr>
              <w:t>Cargo/Função</w:t>
            </w:r>
          </w:p>
        </w:tc>
      </w:tr>
      <w:tr w:rsidR="009A0FF3">
        <w:tc>
          <w:tcPr>
            <w:tcW w:w="3254"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1"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2617"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r>
      <w:tr w:rsidR="009A0FF3">
        <w:tc>
          <w:tcPr>
            <w:tcW w:w="3254"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1"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2617"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r>
      <w:tr w:rsidR="009A0FF3">
        <w:tc>
          <w:tcPr>
            <w:tcW w:w="3254"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1"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2617"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r>
      <w:tr w:rsidR="009A0FF3">
        <w:tc>
          <w:tcPr>
            <w:tcW w:w="3254"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1"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2617"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r>
      <w:tr w:rsidR="009A0FF3">
        <w:tc>
          <w:tcPr>
            <w:tcW w:w="3254"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1701"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c>
          <w:tcPr>
            <w:tcW w:w="2617"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after="160" w:line="276" w:lineRule="auto"/>
              <w:ind w:left="0" w:right="0" w:firstLine="0"/>
              <w:jc w:val="left"/>
              <w:rPr>
                <w:color w:val="00000A"/>
              </w:rPr>
            </w:pPr>
          </w:p>
        </w:tc>
      </w:tr>
    </w:tbl>
    <w:p w:rsidR="009A0FF3" w:rsidRDefault="009A0FF3">
      <w:pPr>
        <w:pStyle w:val="LO-normal1"/>
        <w:spacing w:after="160" w:line="276" w:lineRule="auto"/>
        <w:ind w:left="0" w:right="0" w:firstLine="0"/>
        <w:jc w:val="left"/>
        <w:rPr>
          <w:color w:val="00000A"/>
        </w:rPr>
      </w:pP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2694"/>
        <w:jc w:val="left"/>
      </w:pPr>
      <w:r>
        <w:rPr>
          <w:color w:val="00000A"/>
        </w:rPr>
        <w:t>xxxxxxx, datado e assinado digitalmente.</w:t>
      </w:r>
    </w:p>
    <w:p w:rsidR="009A0FF3" w:rsidRDefault="009A0FF3">
      <w:pPr>
        <w:pStyle w:val="LO-normal1"/>
        <w:spacing w:after="160" w:line="276" w:lineRule="auto"/>
        <w:ind w:left="0" w:right="0" w:firstLine="0"/>
        <w:jc w:val="left"/>
        <w:rPr>
          <w:color w:val="00000A"/>
        </w:rPr>
      </w:pP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center"/>
      </w:pPr>
      <w:r>
        <w:rPr>
          <w:color w:val="00000A"/>
        </w:rPr>
        <w:t>xxxxxxxxxxxxx</w:t>
      </w:r>
    </w:p>
    <w:p w:rsidR="009A0FF3" w:rsidRDefault="001314DD">
      <w:pPr>
        <w:pStyle w:val="LO-normal1"/>
        <w:spacing w:after="160" w:line="276" w:lineRule="auto"/>
        <w:ind w:left="0" w:right="0" w:firstLine="0"/>
        <w:jc w:val="center"/>
      </w:pPr>
      <w:r>
        <w:rPr>
          <w:color w:val="00000A"/>
        </w:rPr>
        <w:t>Prefeito do Município de xxxx</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left"/>
      </w:pPr>
      <w:r>
        <w:rPr>
          <w:color w:val="00000A"/>
        </w:rPr>
        <w:t>Testemunhas:</w:t>
      </w:r>
    </w:p>
    <w:p w:rsidR="009A0FF3" w:rsidRDefault="001314DD">
      <w:pPr>
        <w:pStyle w:val="LO-normal1"/>
        <w:spacing w:after="10225" w:line="276" w:lineRule="auto"/>
        <w:ind w:left="0" w:right="0" w:firstLine="0"/>
        <w:jc w:val="left"/>
        <w:rPr>
          <w:color w:val="00000A"/>
        </w:rPr>
      </w:pPr>
      <w:r>
        <w:br w:type="page"/>
      </w:r>
    </w:p>
    <w:p w:rsidR="009A0FF3" w:rsidRDefault="001314DD">
      <w:pPr>
        <w:pStyle w:val="LO-normal1"/>
        <w:spacing w:after="160" w:line="276" w:lineRule="auto"/>
        <w:ind w:left="0" w:right="0" w:firstLine="0"/>
        <w:jc w:val="center"/>
      </w:pPr>
      <w:r>
        <w:rPr>
          <w:b/>
          <w:color w:val="00000A"/>
        </w:rPr>
        <w:lastRenderedPageBreak/>
        <w:t>ANEXO II</w:t>
      </w:r>
    </w:p>
    <w:p w:rsidR="009A0FF3" w:rsidRDefault="001314DD">
      <w:pPr>
        <w:pStyle w:val="LO-normal1"/>
        <w:spacing w:after="160" w:line="276" w:lineRule="auto"/>
        <w:ind w:left="0" w:right="0" w:firstLine="0"/>
        <w:jc w:val="center"/>
      </w:pPr>
      <w:r>
        <w:rPr>
          <w:b/>
          <w:color w:val="00000A"/>
        </w:rPr>
        <w:t>TERMO DE RESPONSABILIDADE PARA BANCO DE DADOS</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pPr>
      <w:r>
        <w:rPr>
          <w:color w:val="00000A"/>
        </w:rPr>
        <w:t xml:space="preserve">Eu, tendo em vista o Termo de Cooperação n.º XXXX/XXXX, firmado entre a SETR e o Município de XXXXX, declaro ter lido e entendido o inteiro </w:t>
      </w:r>
      <w:r>
        <w:rPr>
          <w:color w:val="00000A"/>
        </w:rPr>
        <w:t>teor da Cláusula Quinta do referido instrumento, tal como abaixo transcrita:</w:t>
      </w:r>
    </w:p>
    <w:p w:rsidR="009A0FF3" w:rsidRDefault="009A0FF3">
      <w:pPr>
        <w:pStyle w:val="LO-normal1"/>
        <w:spacing w:after="160" w:line="276" w:lineRule="auto"/>
        <w:ind w:left="0" w:right="0" w:firstLine="0"/>
        <w:rPr>
          <w:color w:val="00000A"/>
        </w:rPr>
      </w:pPr>
    </w:p>
    <w:p w:rsidR="009A0FF3" w:rsidRDefault="009A0FF3">
      <w:pPr>
        <w:pStyle w:val="LO-normal1"/>
        <w:spacing w:after="160" w:line="276" w:lineRule="auto"/>
        <w:ind w:left="0" w:right="0" w:firstLine="0"/>
        <w:rPr>
          <w:color w:val="00000A"/>
        </w:rPr>
      </w:pPr>
    </w:p>
    <w:tbl>
      <w:tblPr>
        <w:tblW w:w="9276" w:type="dxa"/>
        <w:tblLayout w:type="fixed"/>
        <w:tblLook w:val="0400" w:firstRow="0" w:lastRow="0" w:firstColumn="0" w:lastColumn="0" w:noHBand="0" w:noVBand="1"/>
      </w:tblPr>
      <w:tblGrid>
        <w:gridCol w:w="9276"/>
      </w:tblGrid>
      <w:tr w:rsidR="009A0FF3">
        <w:tc>
          <w:tcPr>
            <w:tcW w:w="9276"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after="0" w:line="276" w:lineRule="auto"/>
              <w:ind w:left="0" w:right="0" w:firstLine="0"/>
              <w:rPr>
                <w:b/>
                <w:color w:val="00000A"/>
              </w:rPr>
            </w:pPr>
            <w:r>
              <w:rPr>
                <w:b/>
                <w:color w:val="00000A"/>
              </w:rPr>
              <w:t xml:space="preserve">“CLÁUSULA QUINTA – DO BANCO DE DADOS </w:t>
            </w:r>
          </w:p>
          <w:p w:rsidR="009A0FF3" w:rsidRDefault="001314DD">
            <w:pPr>
              <w:pStyle w:val="LO-normal1"/>
              <w:widowControl w:val="0"/>
              <w:spacing w:after="0" w:line="276" w:lineRule="auto"/>
              <w:ind w:left="0" w:right="0" w:firstLine="0"/>
              <w:rPr>
                <w:color w:val="00000A"/>
              </w:rPr>
            </w:pPr>
            <w:r>
              <w:rPr>
                <w:b/>
                <w:bCs/>
                <w:color w:val="00000A"/>
              </w:rPr>
              <w:t>5</w:t>
            </w:r>
            <w:r>
              <w:rPr>
                <w:color w:val="00000A"/>
              </w:rPr>
              <w:t xml:space="preserve"> O banco de dados, constituído por informações pertinentes e necessárias ao desenvolvimento dos programas descritos no objeto deste termo de cooperação, é de uso exclusivo dos agentes públicos vinculados à rede do Sistema Nacional de Emprego/SINE-PR/SETR e</w:t>
            </w:r>
            <w:r>
              <w:rPr>
                <w:color w:val="00000A"/>
              </w:rPr>
              <w:t xml:space="preserve"> devem subsidiar ações que gerem benefícios públicos aos cidadãos cadastrados.</w:t>
            </w:r>
          </w:p>
          <w:p w:rsidR="009A0FF3" w:rsidRDefault="001314DD">
            <w:pPr>
              <w:pStyle w:val="LO-normal1"/>
              <w:widowControl w:val="0"/>
              <w:spacing w:after="0" w:line="276" w:lineRule="auto"/>
              <w:ind w:left="0" w:right="0" w:firstLine="0"/>
              <w:rPr>
                <w:color w:val="00000A"/>
              </w:rPr>
            </w:pPr>
            <w:r>
              <w:rPr>
                <w:b/>
                <w:bCs/>
                <w:color w:val="00000A"/>
              </w:rPr>
              <w:t>5.1</w:t>
            </w:r>
            <w:r>
              <w:rPr>
                <w:color w:val="00000A"/>
              </w:rPr>
              <w:t xml:space="preserve"> Tais dados são sigilosos e intransferíveis, a qualquer título, nos expressos termos do art. 5º, inciso XII, da Constituição Federal. </w:t>
            </w:r>
          </w:p>
          <w:p w:rsidR="009A0FF3" w:rsidRDefault="001314DD">
            <w:pPr>
              <w:pStyle w:val="LO-normal1"/>
              <w:widowControl w:val="0"/>
              <w:spacing w:after="0" w:line="276" w:lineRule="auto"/>
              <w:ind w:left="0" w:right="0" w:firstLine="0"/>
              <w:rPr>
                <w:color w:val="00000A"/>
              </w:rPr>
            </w:pPr>
            <w:r>
              <w:rPr>
                <w:b/>
                <w:bCs/>
                <w:color w:val="00000A"/>
              </w:rPr>
              <w:t>5.2</w:t>
            </w:r>
            <w:r>
              <w:rPr>
                <w:color w:val="00000A"/>
              </w:rPr>
              <w:t xml:space="preserve"> A violação do sigilo dos dados impl</w:t>
            </w:r>
            <w:r>
              <w:rPr>
                <w:color w:val="00000A"/>
              </w:rPr>
              <w:t>ica responsabilidade civil, penal e administrativa do agente causador da irregularidade.</w:t>
            </w:r>
          </w:p>
          <w:p w:rsidR="009A0FF3" w:rsidRDefault="001314DD">
            <w:pPr>
              <w:pStyle w:val="LO-normal1"/>
              <w:widowControl w:val="0"/>
              <w:spacing w:after="0" w:line="276" w:lineRule="auto"/>
              <w:ind w:left="0" w:right="0" w:firstLine="0"/>
              <w:rPr>
                <w:color w:val="00000A"/>
              </w:rPr>
            </w:pPr>
            <w:r>
              <w:rPr>
                <w:b/>
                <w:bCs/>
                <w:color w:val="00000A"/>
              </w:rPr>
              <w:t>5.3</w:t>
            </w:r>
            <w:r>
              <w:rPr>
                <w:color w:val="00000A"/>
              </w:rPr>
              <w:t xml:space="preserve"> Compete ao Município cumprir as determinações da Lei n.º 13.709/2018 (LGPD).”</w:t>
            </w:r>
          </w:p>
        </w:tc>
      </w:tr>
    </w:tbl>
    <w:p w:rsidR="009A0FF3" w:rsidRDefault="009A0FF3">
      <w:pPr>
        <w:pStyle w:val="LO-normal1"/>
        <w:spacing w:after="0" w:line="276" w:lineRule="auto"/>
        <w:ind w:left="0" w:right="0" w:firstLine="0"/>
        <w:jc w:val="left"/>
        <w:rPr>
          <w:color w:val="00000A"/>
        </w:rPr>
      </w:pPr>
    </w:p>
    <w:p w:rsidR="009A0FF3" w:rsidRDefault="001314DD">
      <w:pPr>
        <w:pStyle w:val="LO-normal1"/>
        <w:spacing w:before="113" w:after="0" w:line="276" w:lineRule="auto"/>
        <w:ind w:left="0" w:right="0" w:firstLine="0"/>
      </w:pPr>
      <w:r>
        <w:rPr>
          <w:color w:val="00000A"/>
        </w:rPr>
        <w:t xml:space="preserve">E, por estar ciente das responsabilidades na efetiva defesa do interesse público e </w:t>
      </w:r>
      <w:r>
        <w:rPr>
          <w:color w:val="00000A"/>
        </w:rPr>
        <w:t xml:space="preserve">do dever de probidade administrativa que envolve o desempenho de qualquer função pública, em especial das que passo a assumir no âmbito da Agência do Trabalhador, firmo a presente declaração. </w:t>
      </w:r>
    </w:p>
    <w:p w:rsidR="009A0FF3" w:rsidRDefault="009A0FF3">
      <w:pPr>
        <w:pStyle w:val="LO-normal1"/>
        <w:spacing w:after="0" w:line="276" w:lineRule="auto"/>
        <w:ind w:left="0" w:right="0" w:firstLine="0"/>
        <w:jc w:val="left"/>
        <w:rPr>
          <w:color w:val="00000A"/>
        </w:rPr>
      </w:pPr>
    </w:p>
    <w:p w:rsidR="009A0FF3" w:rsidRDefault="001314DD">
      <w:pPr>
        <w:pStyle w:val="LO-normal1"/>
        <w:spacing w:after="0" w:line="276" w:lineRule="auto"/>
        <w:ind w:left="0" w:right="0" w:firstLine="1701"/>
        <w:jc w:val="left"/>
      </w:pPr>
      <w:r>
        <w:rPr>
          <w:color w:val="00000A"/>
        </w:rPr>
        <w:t xml:space="preserve">XXXXX, datado e assinado digitalmente. </w:t>
      </w:r>
    </w:p>
    <w:p w:rsidR="009A0FF3" w:rsidRDefault="009A0FF3">
      <w:pPr>
        <w:pStyle w:val="LO-normal1"/>
        <w:spacing w:after="0" w:line="276" w:lineRule="auto"/>
        <w:ind w:left="0" w:right="0" w:firstLine="1701"/>
        <w:jc w:val="left"/>
        <w:rPr>
          <w:color w:val="00000A"/>
        </w:rPr>
      </w:pPr>
    </w:p>
    <w:p w:rsidR="009A0FF3" w:rsidRDefault="009A0FF3">
      <w:pPr>
        <w:pStyle w:val="LO-normal1"/>
        <w:spacing w:after="0" w:line="276" w:lineRule="auto"/>
        <w:ind w:left="0" w:right="0" w:firstLine="1701"/>
        <w:jc w:val="left"/>
        <w:rPr>
          <w:color w:val="00000A"/>
        </w:rPr>
      </w:pPr>
    </w:p>
    <w:p w:rsidR="009A0FF3" w:rsidRDefault="009A0FF3">
      <w:pPr>
        <w:pStyle w:val="LO-normal1"/>
        <w:spacing w:after="0" w:line="276" w:lineRule="auto"/>
        <w:ind w:left="0" w:right="0" w:firstLine="1701"/>
        <w:jc w:val="left"/>
        <w:rPr>
          <w:color w:val="00000A"/>
        </w:rPr>
      </w:pPr>
    </w:p>
    <w:p w:rsidR="009A0FF3" w:rsidRDefault="001314DD">
      <w:pPr>
        <w:pStyle w:val="LO-normal1"/>
        <w:spacing w:after="0" w:line="276" w:lineRule="auto"/>
        <w:ind w:left="0" w:right="0" w:firstLine="0"/>
        <w:jc w:val="center"/>
      </w:pPr>
      <w:r>
        <w:rPr>
          <w:color w:val="00000A"/>
        </w:rPr>
        <w:t>............................................................</w:t>
      </w:r>
    </w:p>
    <w:p w:rsidR="009A0FF3" w:rsidRDefault="001314DD">
      <w:pPr>
        <w:pStyle w:val="LO-normal1"/>
        <w:spacing w:after="0" w:line="276" w:lineRule="auto"/>
        <w:ind w:left="0" w:right="0" w:firstLine="0"/>
        <w:jc w:val="center"/>
      </w:pPr>
      <w:r>
        <w:rPr>
          <w:color w:val="00000A"/>
        </w:rPr>
        <w:t>XXXXXXXXX</w:t>
      </w:r>
    </w:p>
    <w:p w:rsidR="009A0FF3" w:rsidRDefault="001314DD">
      <w:pPr>
        <w:pStyle w:val="LO-normal1"/>
        <w:spacing w:after="0" w:line="276" w:lineRule="auto"/>
        <w:ind w:left="0" w:right="0" w:firstLine="0"/>
        <w:jc w:val="center"/>
      </w:pPr>
      <w:r>
        <w:rPr>
          <w:color w:val="00000A"/>
        </w:rPr>
        <w:t>Agente Municipal</w:t>
      </w:r>
    </w:p>
    <w:p w:rsidR="009A0FF3" w:rsidRDefault="009A0FF3">
      <w:pPr>
        <w:pStyle w:val="LO-normal1"/>
        <w:spacing w:after="10225" w:line="276" w:lineRule="auto"/>
        <w:ind w:left="0" w:right="0" w:firstLine="0"/>
        <w:jc w:val="left"/>
        <w:rPr>
          <w:color w:val="00000A"/>
        </w:rPr>
      </w:pPr>
    </w:p>
    <w:p w:rsidR="009A0FF3" w:rsidRDefault="009A0FF3">
      <w:pPr>
        <w:pStyle w:val="LO-normal1"/>
        <w:spacing w:after="0" w:line="276" w:lineRule="auto"/>
        <w:ind w:left="0" w:right="0" w:firstLine="0"/>
        <w:jc w:val="left"/>
        <w:rPr>
          <w:color w:val="00000A"/>
        </w:rPr>
      </w:pPr>
    </w:p>
    <w:tbl>
      <w:tblPr>
        <w:tblW w:w="9276" w:type="dxa"/>
        <w:tblLayout w:type="fixed"/>
        <w:tblLook w:val="0400" w:firstRow="0" w:lastRow="0" w:firstColumn="0" w:lastColumn="0" w:noHBand="0" w:noVBand="1"/>
      </w:tblPr>
      <w:tblGrid>
        <w:gridCol w:w="9276"/>
      </w:tblGrid>
      <w:tr w:rsidR="009A0FF3">
        <w:tc>
          <w:tcPr>
            <w:tcW w:w="9276"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after="0" w:line="276" w:lineRule="auto"/>
              <w:ind w:left="0" w:right="0" w:firstLine="0"/>
              <w:jc w:val="left"/>
              <w:rPr>
                <w:color w:val="00000A"/>
              </w:rPr>
            </w:pPr>
            <w:r>
              <w:rPr>
                <w:b/>
                <w:color w:val="00000A"/>
              </w:rPr>
              <w:t>Espaço Reservado ao Município</w:t>
            </w:r>
            <w:r>
              <w:rPr>
                <w:color w:val="00000A"/>
              </w:rPr>
              <w:t xml:space="preserve"> </w:t>
            </w:r>
          </w:p>
          <w:p w:rsidR="009A0FF3" w:rsidRDefault="009A0FF3">
            <w:pPr>
              <w:pStyle w:val="LO-normal1"/>
              <w:widowControl w:val="0"/>
              <w:spacing w:after="0" w:line="276" w:lineRule="auto"/>
              <w:ind w:left="0" w:right="0" w:firstLine="0"/>
              <w:jc w:val="left"/>
              <w:rPr>
                <w:color w:val="00000A"/>
              </w:rPr>
            </w:pPr>
          </w:p>
          <w:p w:rsidR="009A0FF3" w:rsidRDefault="001314DD">
            <w:pPr>
              <w:pStyle w:val="LO-normal1"/>
              <w:widowControl w:val="0"/>
              <w:spacing w:after="0" w:line="276" w:lineRule="auto"/>
              <w:ind w:left="0" w:right="0" w:firstLine="0"/>
              <w:jc w:val="left"/>
              <w:rPr>
                <w:color w:val="00000A"/>
              </w:rPr>
            </w:pPr>
            <w:r>
              <w:rPr>
                <w:color w:val="00000A"/>
              </w:rPr>
              <w:t xml:space="preserve">Agente Municipal:XXXXXX </w:t>
            </w:r>
          </w:p>
          <w:p w:rsidR="009A0FF3" w:rsidRDefault="001314DD">
            <w:pPr>
              <w:pStyle w:val="LO-normal1"/>
              <w:widowControl w:val="0"/>
              <w:spacing w:after="0" w:line="276" w:lineRule="auto"/>
              <w:ind w:left="0" w:right="0" w:firstLine="0"/>
              <w:jc w:val="left"/>
              <w:rPr>
                <w:color w:val="00000A"/>
              </w:rPr>
            </w:pPr>
            <w:r>
              <w:rPr>
                <w:color w:val="00000A"/>
              </w:rPr>
              <w:t xml:space="preserve">RG n.XXXXXXXXXX </w:t>
            </w:r>
          </w:p>
          <w:p w:rsidR="009A0FF3" w:rsidRDefault="001314DD">
            <w:pPr>
              <w:pStyle w:val="LO-normal1"/>
              <w:widowControl w:val="0"/>
              <w:spacing w:after="0" w:line="276" w:lineRule="auto"/>
              <w:ind w:left="0" w:right="0" w:firstLine="0"/>
              <w:jc w:val="left"/>
              <w:rPr>
                <w:color w:val="00000A"/>
              </w:rPr>
            </w:pPr>
            <w:r>
              <w:rPr>
                <w:color w:val="00000A"/>
              </w:rPr>
              <w:t xml:space="preserve">CPF n.XXXXXXXXXXXXXXX </w:t>
            </w:r>
          </w:p>
          <w:p w:rsidR="009A0FF3" w:rsidRDefault="001314DD">
            <w:pPr>
              <w:pStyle w:val="LO-normal1"/>
              <w:widowControl w:val="0"/>
              <w:spacing w:after="0" w:line="276" w:lineRule="auto"/>
              <w:ind w:left="0" w:right="0" w:firstLine="0"/>
              <w:rPr>
                <w:color w:val="00000A"/>
              </w:rPr>
            </w:pPr>
            <w:r>
              <w:rPr>
                <w:color w:val="00000A"/>
              </w:rPr>
              <w:t>Certifico que, na data da assinatura, dei ciência ao funcionário acim</w:t>
            </w:r>
            <w:r>
              <w:rPr>
                <w:color w:val="00000A"/>
              </w:rPr>
              <w:t xml:space="preserve">a identificado do inteiro teor deste termo de responsabilidade. </w:t>
            </w:r>
          </w:p>
          <w:p w:rsidR="009A0FF3" w:rsidRDefault="009A0FF3">
            <w:pPr>
              <w:pStyle w:val="LO-normal1"/>
              <w:widowControl w:val="0"/>
              <w:spacing w:after="0" w:line="276" w:lineRule="auto"/>
              <w:ind w:left="0" w:right="0" w:firstLine="0"/>
              <w:jc w:val="left"/>
              <w:rPr>
                <w:color w:val="00000A"/>
              </w:rPr>
            </w:pPr>
          </w:p>
          <w:p w:rsidR="009A0FF3" w:rsidRDefault="001314DD">
            <w:pPr>
              <w:pStyle w:val="LO-normal1"/>
              <w:widowControl w:val="0"/>
              <w:spacing w:after="0" w:line="276" w:lineRule="auto"/>
              <w:ind w:left="0" w:right="0" w:firstLine="0"/>
              <w:jc w:val="left"/>
              <w:rPr>
                <w:color w:val="00000A"/>
              </w:rPr>
            </w:pPr>
            <w:r>
              <w:rPr>
                <w:color w:val="00000A"/>
              </w:rPr>
              <w:t>XXXXXXX, datado e assinado digitalmente.</w:t>
            </w:r>
          </w:p>
          <w:p w:rsidR="009A0FF3" w:rsidRDefault="009A0FF3">
            <w:pPr>
              <w:pStyle w:val="LO-normal1"/>
              <w:widowControl w:val="0"/>
              <w:spacing w:after="0" w:line="276" w:lineRule="auto"/>
              <w:ind w:left="0" w:right="0" w:firstLine="0"/>
              <w:jc w:val="left"/>
              <w:rPr>
                <w:color w:val="00000A"/>
              </w:rPr>
            </w:pPr>
          </w:p>
          <w:p w:rsidR="009A0FF3" w:rsidRDefault="001314DD">
            <w:pPr>
              <w:pStyle w:val="LO-normal1"/>
              <w:widowControl w:val="0"/>
              <w:spacing w:after="0" w:line="276" w:lineRule="auto"/>
              <w:ind w:left="0" w:right="0" w:firstLine="0"/>
              <w:jc w:val="center"/>
              <w:rPr>
                <w:color w:val="00000A"/>
              </w:rPr>
            </w:pPr>
            <w:r>
              <w:rPr>
                <w:color w:val="00000A"/>
              </w:rPr>
              <w:t>............................................................</w:t>
            </w:r>
          </w:p>
          <w:p w:rsidR="009A0FF3" w:rsidRDefault="001314DD">
            <w:pPr>
              <w:pStyle w:val="LO-normal1"/>
              <w:widowControl w:val="0"/>
              <w:spacing w:after="0" w:line="276" w:lineRule="auto"/>
              <w:ind w:left="0" w:right="0" w:firstLine="0"/>
              <w:jc w:val="center"/>
              <w:rPr>
                <w:color w:val="00000A"/>
              </w:rPr>
            </w:pPr>
            <w:r>
              <w:rPr>
                <w:color w:val="00000A"/>
              </w:rPr>
              <w:t>XXXXXXXX</w:t>
            </w:r>
          </w:p>
          <w:p w:rsidR="009A0FF3" w:rsidRDefault="001314DD">
            <w:pPr>
              <w:pStyle w:val="LO-normal1"/>
              <w:widowControl w:val="0"/>
              <w:spacing w:after="0" w:line="276" w:lineRule="auto"/>
              <w:ind w:left="0" w:right="0" w:firstLine="0"/>
              <w:jc w:val="center"/>
              <w:rPr>
                <w:color w:val="00000A"/>
              </w:rPr>
            </w:pPr>
            <w:r>
              <w:rPr>
                <w:color w:val="00000A"/>
              </w:rPr>
              <w:t>Gerente da Agência do Trabalhador</w:t>
            </w:r>
          </w:p>
        </w:tc>
      </w:tr>
    </w:tbl>
    <w:p w:rsidR="009A0FF3" w:rsidRDefault="009A0FF3">
      <w:pPr>
        <w:pStyle w:val="LO-normal1"/>
        <w:spacing w:after="0" w:line="276" w:lineRule="auto"/>
        <w:ind w:left="0" w:right="4858" w:firstLine="0"/>
        <w:jc w:val="right"/>
        <w:rPr>
          <w:color w:val="00000A"/>
          <w:sz w:val="12"/>
          <w:szCs w:val="12"/>
        </w:rPr>
      </w:pPr>
    </w:p>
    <w:p w:rsidR="009A0FF3" w:rsidRDefault="001314DD">
      <w:pPr>
        <w:pStyle w:val="LO-normal1"/>
        <w:spacing w:after="0" w:line="276" w:lineRule="auto"/>
        <w:ind w:left="0" w:right="0" w:firstLine="0"/>
      </w:pPr>
      <w:r>
        <w:rPr>
          <w:b/>
          <w:color w:val="00000A"/>
        </w:rPr>
        <w:t xml:space="preserve">Testemunhas: </w:t>
      </w:r>
    </w:p>
    <w:p w:rsidR="009A0FF3" w:rsidRDefault="009A0FF3">
      <w:pPr>
        <w:pStyle w:val="LO-normal1"/>
        <w:spacing w:after="0" w:line="276" w:lineRule="auto"/>
        <w:ind w:left="0" w:right="0" w:firstLine="0"/>
        <w:rPr>
          <w:b/>
          <w:color w:val="00000A"/>
        </w:rPr>
      </w:pPr>
    </w:p>
    <w:p w:rsidR="009A0FF3" w:rsidRDefault="001314DD">
      <w:pPr>
        <w:pStyle w:val="LO-normal1"/>
        <w:spacing w:after="0" w:line="276" w:lineRule="auto"/>
        <w:ind w:left="0" w:right="0" w:firstLine="0"/>
      </w:pPr>
      <w:r>
        <w:rPr>
          <w:b/>
          <w:color w:val="00000A"/>
        </w:rPr>
        <w:t xml:space="preserve">[Testemunha 1] </w:t>
      </w:r>
    </w:p>
    <w:p w:rsidR="009A0FF3" w:rsidRDefault="001314DD">
      <w:pPr>
        <w:pStyle w:val="LO-normal1"/>
        <w:spacing w:after="0" w:line="276" w:lineRule="auto"/>
        <w:ind w:left="0" w:right="0" w:firstLine="0"/>
      </w:pPr>
      <w:r>
        <w:rPr>
          <w:b/>
          <w:color w:val="00000A"/>
        </w:rPr>
        <w:t xml:space="preserve">RG nº[RG Testemunha 1] </w:t>
      </w:r>
    </w:p>
    <w:p w:rsidR="009A0FF3" w:rsidRDefault="001314DD">
      <w:pPr>
        <w:pStyle w:val="LO-normal1"/>
        <w:spacing w:after="0" w:line="276" w:lineRule="auto"/>
        <w:ind w:left="0" w:right="0" w:firstLine="0"/>
      </w:pPr>
      <w:r>
        <w:rPr>
          <w:b/>
          <w:color w:val="00000A"/>
        </w:rPr>
        <w:t xml:space="preserve">CPF nº:[CPF Testemunha 1] </w:t>
      </w:r>
    </w:p>
    <w:p w:rsidR="009A0FF3" w:rsidRDefault="009A0FF3">
      <w:pPr>
        <w:pStyle w:val="LO-normal1"/>
        <w:spacing w:after="0" w:line="276" w:lineRule="auto"/>
        <w:ind w:left="0" w:right="0" w:firstLine="0"/>
        <w:rPr>
          <w:b/>
          <w:color w:val="00000A"/>
        </w:rPr>
      </w:pPr>
    </w:p>
    <w:p w:rsidR="009A0FF3" w:rsidRDefault="009A0FF3">
      <w:pPr>
        <w:pStyle w:val="LO-normal1"/>
        <w:spacing w:after="0" w:line="276" w:lineRule="auto"/>
        <w:ind w:left="0" w:right="0" w:firstLine="0"/>
        <w:rPr>
          <w:b/>
          <w:color w:val="00000A"/>
        </w:rPr>
      </w:pPr>
    </w:p>
    <w:p w:rsidR="009A0FF3" w:rsidRDefault="001314DD">
      <w:pPr>
        <w:pStyle w:val="LO-normal1"/>
        <w:spacing w:after="0" w:line="276" w:lineRule="auto"/>
        <w:ind w:left="0" w:right="0" w:firstLine="0"/>
      </w:pPr>
      <w:r>
        <w:rPr>
          <w:b/>
          <w:color w:val="00000A"/>
        </w:rPr>
        <w:t xml:space="preserve">[Testemunha 2] </w:t>
      </w:r>
    </w:p>
    <w:p w:rsidR="009A0FF3" w:rsidRDefault="001314DD">
      <w:pPr>
        <w:pStyle w:val="LO-normal1"/>
        <w:spacing w:after="0" w:line="276" w:lineRule="auto"/>
        <w:ind w:left="0" w:right="0" w:firstLine="0"/>
      </w:pPr>
      <w:r>
        <w:rPr>
          <w:b/>
          <w:color w:val="00000A"/>
        </w:rPr>
        <w:t xml:space="preserve">RG nº:[RG Testemunha 2] </w:t>
      </w:r>
    </w:p>
    <w:p w:rsidR="009A0FF3" w:rsidRDefault="001314DD">
      <w:pPr>
        <w:pStyle w:val="LO-normal1"/>
        <w:spacing w:after="0" w:line="276" w:lineRule="auto"/>
        <w:ind w:left="0" w:right="0" w:firstLine="0"/>
      </w:pPr>
      <w:r>
        <w:rPr>
          <w:b/>
          <w:color w:val="00000A"/>
        </w:rPr>
        <w:t>CPF nº:[CPF Testemunha 2]</w:t>
      </w:r>
    </w:p>
    <w:p w:rsidR="009A0FF3" w:rsidRDefault="009A0FF3">
      <w:pPr>
        <w:pStyle w:val="LO-normal1"/>
        <w:spacing w:after="0" w:line="276" w:lineRule="auto"/>
        <w:ind w:left="0" w:right="4858" w:firstLine="0"/>
        <w:jc w:val="right"/>
        <w:rPr>
          <w:color w:val="00000A"/>
          <w:sz w:val="12"/>
          <w:szCs w:val="12"/>
        </w:rPr>
      </w:pPr>
    </w:p>
    <w:p w:rsidR="009A0FF3" w:rsidRDefault="009A0FF3">
      <w:pPr>
        <w:pStyle w:val="LO-normal1"/>
        <w:spacing w:after="0" w:line="276" w:lineRule="auto"/>
        <w:ind w:left="0" w:right="4858" w:firstLine="0"/>
        <w:jc w:val="right"/>
        <w:rPr>
          <w:color w:val="00000A"/>
          <w:sz w:val="12"/>
          <w:szCs w:val="12"/>
        </w:rPr>
      </w:pPr>
    </w:p>
    <w:p w:rsidR="009A0FF3" w:rsidRDefault="009A0FF3">
      <w:pPr>
        <w:pStyle w:val="LO-normal1"/>
        <w:spacing w:after="0" w:line="276" w:lineRule="auto"/>
        <w:ind w:left="0" w:right="4858" w:firstLine="0"/>
        <w:jc w:val="right"/>
        <w:rPr>
          <w:color w:val="00000A"/>
          <w:sz w:val="12"/>
          <w:szCs w:val="12"/>
        </w:rPr>
      </w:pPr>
    </w:p>
    <w:p w:rsidR="009A0FF3" w:rsidRDefault="001314DD">
      <w:pPr>
        <w:pStyle w:val="LO-normal1"/>
        <w:spacing w:after="160" w:line="276" w:lineRule="auto"/>
        <w:ind w:left="0" w:right="0" w:firstLine="0"/>
        <w:jc w:val="left"/>
        <w:rPr>
          <w:color w:val="00000A"/>
          <w:sz w:val="12"/>
          <w:szCs w:val="12"/>
        </w:rPr>
      </w:pPr>
      <w:r>
        <w:br w:type="page"/>
      </w:r>
    </w:p>
    <w:p w:rsidR="009A0FF3" w:rsidRDefault="001314DD">
      <w:pPr>
        <w:pStyle w:val="LO-normal1"/>
        <w:spacing w:after="160" w:line="276" w:lineRule="auto"/>
        <w:ind w:left="0" w:right="0" w:firstLine="0"/>
        <w:jc w:val="center"/>
      </w:pPr>
      <w:r>
        <w:rPr>
          <w:b/>
          <w:color w:val="00000A"/>
        </w:rPr>
        <w:lastRenderedPageBreak/>
        <w:t>ANEXO III</w:t>
      </w:r>
    </w:p>
    <w:p w:rsidR="009A0FF3" w:rsidRDefault="001314DD">
      <w:pPr>
        <w:pStyle w:val="LO-normal1"/>
        <w:spacing w:after="160" w:line="276" w:lineRule="auto"/>
        <w:ind w:left="0" w:right="0" w:firstLine="0"/>
        <w:jc w:val="center"/>
      </w:pPr>
      <w:r>
        <w:rPr>
          <w:b/>
          <w:color w:val="00000A"/>
        </w:rPr>
        <w:t>TERMO DE CESSÃO DE USO DE VEÍCULO N.º XXXXX</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4111" w:right="0" w:firstLine="0"/>
      </w:pPr>
      <w:r>
        <w:rPr>
          <w:color w:val="00000A"/>
        </w:rPr>
        <w:t xml:space="preserve">TERMO DE CESSÃO DE USO DE VEÍCULO, que entre si celebram a SECRETARIA DE TRABALHO, QUALIFICAÇÃO E RENDA – SETR, através do Departamento do Trabalho – DET, e a PREFEITURA MUNICIPAL XXXXXXXXX, do veículo, destinado ao uso exclusivo da Unidade de Atendimento </w:t>
      </w:r>
      <w:r>
        <w:rPr>
          <w:color w:val="00000A"/>
        </w:rPr>
        <w:t xml:space="preserve">Rede SINE – Agência do Trabalhador. </w:t>
      </w:r>
    </w:p>
    <w:p w:rsidR="009A0FF3" w:rsidRDefault="009A0FF3">
      <w:pPr>
        <w:pStyle w:val="LO-normal1"/>
        <w:spacing w:after="160" w:line="276" w:lineRule="auto"/>
        <w:ind w:left="0" w:right="0" w:firstLine="0"/>
        <w:jc w:val="left"/>
        <w:rPr>
          <w:color w:val="00000A"/>
        </w:rPr>
      </w:pPr>
    </w:p>
    <w:p w:rsidR="009A0FF3" w:rsidRDefault="009A0FF3">
      <w:pPr>
        <w:pStyle w:val="LO-normal1"/>
        <w:spacing w:after="160" w:line="276" w:lineRule="auto"/>
        <w:ind w:left="0" w:right="0" w:firstLine="0"/>
        <w:jc w:val="left"/>
        <w:rPr>
          <w:color w:val="00000A"/>
        </w:rPr>
      </w:pPr>
    </w:p>
    <w:p w:rsidR="009A0FF3" w:rsidRDefault="001314DD">
      <w:pPr>
        <w:pStyle w:val="LO-normal1"/>
        <w:spacing w:before="57" w:after="57" w:line="276" w:lineRule="auto"/>
        <w:ind w:left="0" w:right="0" w:firstLine="0"/>
      </w:pPr>
      <w:r>
        <w:rPr>
          <w:b/>
          <w:color w:val="00000A"/>
        </w:rPr>
        <w:t>SECRETARIA DE TRABALHO, QUALIFICAÇÃO E RENDA – SETR</w:t>
      </w:r>
      <w:r>
        <w:rPr>
          <w:color w:val="00000A"/>
        </w:rPr>
        <w:t>, com sede no Palácio das Araucárias 6ª andar, na Rua Jacy Loureiro, s/nº – Centro Cívico, Curitiba – Paraná, CEP: 80.530-915, inscrita no CNPJ/MF sob o nº 40.245.920</w:t>
      </w:r>
      <w:r>
        <w:rPr>
          <w:color w:val="00000A"/>
        </w:rPr>
        <w:t>/0001-94, doravante denominada SETR, neste ato representada pelo seu Secretário, XXXXXXXXXXX, nomeado pelo Decreto Estadual nº XXXXXX de XX de XX de XXXX, publicado no DIOE/PR Edição nº XXX de XX de XX de XXXX, podendo ser encontrado no Palácio das Araucár</w:t>
      </w:r>
      <w:r>
        <w:rPr>
          <w:color w:val="00000A"/>
        </w:rPr>
        <w:t xml:space="preserve">ias, Rua Jacy Loureiro de Campos, s/n - Centro Cívico, 80530-915 - Curitiba - PR, doravante designada </w:t>
      </w:r>
      <w:r>
        <w:rPr>
          <w:b/>
          <w:color w:val="00000A"/>
        </w:rPr>
        <w:t>CEDENTE</w:t>
      </w:r>
      <w:r>
        <w:rPr>
          <w:color w:val="00000A"/>
        </w:rPr>
        <w:t xml:space="preserve">, e o </w:t>
      </w:r>
      <w:r>
        <w:rPr>
          <w:b/>
          <w:color w:val="00000A"/>
        </w:rPr>
        <w:t>MUNICÍPIO DE XXXXXX</w:t>
      </w:r>
      <w:r>
        <w:rPr>
          <w:color w:val="00000A"/>
        </w:rPr>
        <w:t>, CNPJ:XXXXXXXXX, neste ato representada por Sua Excelência o Senhor XXXXXXX, portador do RG n.º XXXXX e CPF/MF sob o n.ºX</w:t>
      </w:r>
      <w:r>
        <w:rPr>
          <w:color w:val="00000A"/>
        </w:rPr>
        <w:t xml:space="preserve">XXXXX, doravante designado </w:t>
      </w:r>
      <w:r>
        <w:rPr>
          <w:b/>
          <w:color w:val="00000A"/>
        </w:rPr>
        <w:t>CESSIONÁRIO</w:t>
      </w:r>
      <w:r>
        <w:rPr>
          <w:color w:val="00000A"/>
        </w:rPr>
        <w:t xml:space="preserve">, resolvem celebrar o presente </w:t>
      </w:r>
      <w:r>
        <w:rPr>
          <w:b/>
          <w:color w:val="00000A"/>
        </w:rPr>
        <w:t>TERMO DE CESSÃO DE USO DE VEÍCULO</w:t>
      </w:r>
      <w:r>
        <w:rPr>
          <w:color w:val="00000A"/>
        </w:rPr>
        <w:t xml:space="preserve"> mediante as cláusulas e condições seguintes, que entre si ajustam e acordam: </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 xml:space="preserve">CLÁUSULA PRIMEIRA: DO OBJETO </w:t>
      </w:r>
    </w:p>
    <w:p w:rsidR="009A0FF3" w:rsidRDefault="009A0FF3">
      <w:pPr>
        <w:pStyle w:val="LO-normal1"/>
        <w:spacing w:before="57" w:after="57" w:line="276" w:lineRule="auto"/>
        <w:ind w:left="0" w:right="0" w:firstLine="0"/>
        <w:rPr>
          <w:b/>
          <w:color w:val="00000A"/>
        </w:rPr>
      </w:pPr>
    </w:p>
    <w:p w:rsidR="009A0FF3" w:rsidRDefault="001314DD">
      <w:pPr>
        <w:pStyle w:val="LO-normal1"/>
        <w:spacing w:before="57" w:after="57" w:line="276" w:lineRule="auto"/>
        <w:ind w:left="0" w:right="0" w:firstLine="0"/>
      </w:pPr>
      <w:r>
        <w:rPr>
          <w:color w:val="00000A"/>
        </w:rPr>
        <w:t xml:space="preserve">Constitui o objeto do presente a cessão de </w:t>
      </w:r>
      <w:r>
        <w:rPr>
          <w:color w:val="00000A"/>
        </w:rPr>
        <w:t>uso dos bens descritos na cláusula segunda, em execução ao Termo de Cooperação n.º XXXX, celebrado entre as partes, cujos termos constituem parte integrante e indissociável deste instrumento, independentemente de transcrição ou de qualquer outra formalidad</w:t>
      </w:r>
      <w:r>
        <w:rPr>
          <w:color w:val="00000A"/>
        </w:rPr>
        <w:t>e.</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CLÁUSULA SEGUNDA – DO BEM CEDIDO</w:t>
      </w:r>
    </w:p>
    <w:p w:rsidR="009A0FF3" w:rsidRDefault="009A0FF3">
      <w:pPr>
        <w:pStyle w:val="LO-normal1"/>
        <w:spacing w:before="57" w:after="57" w:line="276" w:lineRule="auto"/>
        <w:ind w:left="0" w:right="0" w:firstLine="0"/>
        <w:rPr>
          <w:rFonts w:ascii="Times New Roman" w:eastAsia="Times New Roman" w:hAnsi="Times New Roman" w:cs="Times New Roman"/>
          <w:color w:val="00000A"/>
        </w:rPr>
      </w:pPr>
    </w:p>
    <w:p w:rsidR="009A0FF3" w:rsidRDefault="001314DD">
      <w:pPr>
        <w:pStyle w:val="LO-normal1"/>
        <w:spacing w:before="57" w:after="57" w:line="276" w:lineRule="auto"/>
        <w:ind w:left="0" w:right="0" w:firstLine="0"/>
      </w:pPr>
      <w:r>
        <w:rPr>
          <w:b/>
          <w:bCs/>
          <w:color w:val="00000A"/>
        </w:rPr>
        <w:lastRenderedPageBreak/>
        <w:t>2.1</w:t>
      </w:r>
      <w:r>
        <w:rPr>
          <w:color w:val="00000A"/>
        </w:rPr>
        <w:t xml:space="preserve"> O </w:t>
      </w:r>
      <w:r>
        <w:rPr>
          <w:b/>
          <w:color w:val="00000A"/>
        </w:rPr>
        <w:t>CEDENTE</w:t>
      </w:r>
      <w:r>
        <w:rPr>
          <w:color w:val="00000A"/>
        </w:rPr>
        <w:t xml:space="preserve"> declara, para todos os fins de direito, que é proprietário do(s) veículo(s) automotor(es) discriminado(s) a seguir:</w:t>
      </w:r>
    </w:p>
    <w:p w:rsidR="009A0FF3" w:rsidRDefault="009A0FF3">
      <w:pPr>
        <w:pStyle w:val="LO-normal1"/>
        <w:spacing w:before="57" w:after="57" w:line="276" w:lineRule="auto"/>
        <w:ind w:left="0" w:right="0" w:firstLine="0"/>
        <w:rPr>
          <w:color w:val="00000A"/>
        </w:rPr>
      </w:pPr>
    </w:p>
    <w:tbl>
      <w:tblPr>
        <w:tblW w:w="9643" w:type="dxa"/>
        <w:tblLayout w:type="fixed"/>
        <w:tblLook w:val="0400" w:firstRow="0" w:lastRow="0" w:firstColumn="0" w:lastColumn="0" w:noHBand="0" w:noVBand="1"/>
      </w:tblPr>
      <w:tblGrid>
        <w:gridCol w:w="509"/>
        <w:gridCol w:w="1699"/>
        <w:gridCol w:w="963"/>
        <w:gridCol w:w="1479"/>
        <w:gridCol w:w="1590"/>
        <w:gridCol w:w="2085"/>
        <w:gridCol w:w="1318"/>
      </w:tblGrid>
      <w:tr w:rsidR="009A0FF3">
        <w:tc>
          <w:tcPr>
            <w:tcW w:w="50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b/>
                <w:color w:val="00000A"/>
              </w:rPr>
            </w:pPr>
          </w:p>
        </w:tc>
        <w:tc>
          <w:tcPr>
            <w:tcW w:w="1699"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DESCRIÇÃO</w:t>
            </w:r>
          </w:p>
        </w:tc>
        <w:tc>
          <w:tcPr>
            <w:tcW w:w="963"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PLACA</w:t>
            </w:r>
          </w:p>
        </w:tc>
        <w:tc>
          <w:tcPr>
            <w:tcW w:w="1479"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ANO/MOD.</w:t>
            </w:r>
          </w:p>
        </w:tc>
        <w:tc>
          <w:tcPr>
            <w:tcW w:w="1590"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RENAVAM</w:t>
            </w:r>
          </w:p>
        </w:tc>
        <w:tc>
          <w:tcPr>
            <w:tcW w:w="2085"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NÚMERO</w:t>
            </w:r>
          </w:p>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PATRIMÔNIO</w:t>
            </w:r>
          </w:p>
        </w:tc>
        <w:tc>
          <w:tcPr>
            <w:tcW w:w="1318"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b/>
                <w:color w:val="00000A"/>
                <w:sz w:val="21"/>
                <w:szCs w:val="21"/>
              </w:rPr>
            </w:pPr>
            <w:r>
              <w:rPr>
                <w:b/>
                <w:color w:val="00000A"/>
                <w:sz w:val="21"/>
                <w:szCs w:val="21"/>
              </w:rPr>
              <w:t>VALOR</w:t>
            </w:r>
          </w:p>
        </w:tc>
      </w:tr>
      <w:tr w:rsidR="009A0FF3">
        <w:tc>
          <w:tcPr>
            <w:tcW w:w="508"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rPr>
            </w:pPr>
            <w:r>
              <w:rPr>
                <w:b/>
                <w:color w:val="00000A"/>
              </w:rPr>
              <w:t>01</w:t>
            </w:r>
          </w:p>
        </w:tc>
        <w:tc>
          <w:tcPr>
            <w:tcW w:w="1699"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sz w:val="22"/>
                <w:szCs w:val="22"/>
              </w:rPr>
            </w:pPr>
            <w:r>
              <w:rPr>
                <w:color w:val="00000A"/>
                <w:sz w:val="22"/>
                <w:szCs w:val="22"/>
              </w:rPr>
              <w:t>XXXXXX</w:t>
            </w:r>
          </w:p>
        </w:tc>
        <w:tc>
          <w:tcPr>
            <w:tcW w:w="963"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sz w:val="22"/>
                <w:szCs w:val="22"/>
              </w:rPr>
            </w:pPr>
            <w:r>
              <w:rPr>
                <w:color w:val="00000A"/>
                <w:sz w:val="22"/>
                <w:szCs w:val="22"/>
              </w:rPr>
              <w:t>XXXX</w:t>
            </w:r>
          </w:p>
        </w:tc>
        <w:tc>
          <w:tcPr>
            <w:tcW w:w="1479"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sz w:val="22"/>
                <w:szCs w:val="22"/>
              </w:rPr>
            </w:pPr>
            <w:r>
              <w:rPr>
                <w:color w:val="00000A"/>
                <w:sz w:val="22"/>
                <w:szCs w:val="22"/>
              </w:rPr>
              <w:t>XXXX</w:t>
            </w:r>
          </w:p>
        </w:tc>
        <w:tc>
          <w:tcPr>
            <w:tcW w:w="1590"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sz w:val="22"/>
                <w:szCs w:val="22"/>
              </w:rPr>
            </w:pPr>
            <w:r>
              <w:rPr>
                <w:color w:val="00000A"/>
                <w:sz w:val="22"/>
                <w:szCs w:val="22"/>
              </w:rPr>
              <w:t>XXXXX</w:t>
            </w:r>
          </w:p>
        </w:tc>
        <w:tc>
          <w:tcPr>
            <w:tcW w:w="2085"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sz w:val="22"/>
                <w:szCs w:val="22"/>
              </w:rPr>
            </w:pPr>
            <w:r>
              <w:rPr>
                <w:color w:val="00000A"/>
                <w:sz w:val="22"/>
                <w:szCs w:val="22"/>
              </w:rPr>
              <w:t>XXXXX</w:t>
            </w:r>
          </w:p>
        </w:tc>
        <w:tc>
          <w:tcPr>
            <w:tcW w:w="1318"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before="57" w:after="57" w:line="276" w:lineRule="auto"/>
              <w:ind w:left="0" w:right="0" w:firstLine="0"/>
              <w:jc w:val="center"/>
              <w:rPr>
                <w:color w:val="00000A"/>
                <w:sz w:val="22"/>
                <w:szCs w:val="22"/>
              </w:rPr>
            </w:pPr>
            <w:r>
              <w:rPr>
                <w:color w:val="00000A"/>
                <w:sz w:val="22"/>
                <w:szCs w:val="22"/>
              </w:rPr>
              <w:t>XXXXXX</w:t>
            </w:r>
          </w:p>
        </w:tc>
      </w:tr>
      <w:tr w:rsidR="009A0FF3">
        <w:tc>
          <w:tcPr>
            <w:tcW w:w="50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b/>
                <w:color w:val="00000A"/>
              </w:rPr>
            </w:pPr>
          </w:p>
        </w:tc>
        <w:tc>
          <w:tcPr>
            <w:tcW w:w="1699"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96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1479"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1590"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2085"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131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r>
      <w:tr w:rsidR="009A0FF3">
        <w:tc>
          <w:tcPr>
            <w:tcW w:w="50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b/>
                <w:color w:val="00000A"/>
              </w:rPr>
            </w:pPr>
          </w:p>
        </w:tc>
        <w:tc>
          <w:tcPr>
            <w:tcW w:w="1699"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96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1479"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1590"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2085"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c>
          <w:tcPr>
            <w:tcW w:w="131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before="57" w:after="57" w:line="276" w:lineRule="auto"/>
              <w:ind w:left="0" w:right="0" w:firstLine="0"/>
              <w:jc w:val="center"/>
              <w:rPr>
                <w:color w:val="00000A"/>
                <w:sz w:val="22"/>
                <w:szCs w:val="22"/>
              </w:rPr>
            </w:pPr>
          </w:p>
        </w:tc>
      </w:tr>
    </w:tbl>
    <w:p w:rsidR="009A0FF3" w:rsidRDefault="009A0FF3">
      <w:pPr>
        <w:pStyle w:val="LO-normal1"/>
        <w:spacing w:before="57" w:after="57" w:line="276" w:lineRule="auto"/>
        <w:ind w:left="0" w:right="0" w:firstLine="0"/>
        <w:rPr>
          <w:b/>
          <w:color w:val="00000A"/>
        </w:rPr>
      </w:pPr>
    </w:p>
    <w:p w:rsidR="009A0FF3" w:rsidRDefault="001314DD">
      <w:pPr>
        <w:pStyle w:val="LO-normal1"/>
        <w:spacing w:before="57" w:after="57" w:line="276" w:lineRule="auto"/>
        <w:ind w:left="0" w:right="0" w:firstLine="0"/>
      </w:pPr>
      <w:r>
        <w:rPr>
          <w:b/>
          <w:color w:val="00000A"/>
        </w:rPr>
        <w:t>2.2</w:t>
      </w:r>
      <w:r>
        <w:rPr>
          <w:color w:val="00000A"/>
        </w:rPr>
        <w:t xml:space="preserve"> O </w:t>
      </w:r>
      <w:r>
        <w:rPr>
          <w:b/>
          <w:color w:val="00000A"/>
        </w:rPr>
        <w:t xml:space="preserve">CEDENTE </w:t>
      </w:r>
      <w:r>
        <w:rPr>
          <w:color w:val="00000A"/>
        </w:rPr>
        <w:t>transfere ao</w:t>
      </w:r>
      <w:r>
        <w:rPr>
          <w:b/>
          <w:color w:val="00000A"/>
        </w:rPr>
        <w:t xml:space="preserve"> CESSIONÁRIO </w:t>
      </w:r>
      <w:r>
        <w:rPr>
          <w:color w:val="00000A"/>
        </w:rPr>
        <w:t>o uso do veículo automotor discriminado na Cláusula Primeira deste Termo de Cessão de Uso.</w:t>
      </w:r>
    </w:p>
    <w:p w:rsidR="009A0FF3" w:rsidRDefault="009A0FF3">
      <w:pPr>
        <w:pStyle w:val="LO-normal1"/>
        <w:spacing w:before="57" w:after="57" w:line="276" w:lineRule="auto"/>
        <w:ind w:left="0" w:right="0" w:firstLine="0"/>
        <w:rPr>
          <w:rFonts w:ascii="Times New Roman" w:eastAsia="Times New Roman" w:hAnsi="Times New Roman" w:cs="Times New Roman"/>
          <w:b/>
          <w:color w:val="00000A"/>
        </w:rPr>
      </w:pPr>
    </w:p>
    <w:p w:rsidR="009A0FF3" w:rsidRDefault="001314DD">
      <w:pPr>
        <w:pStyle w:val="LO-normal1"/>
        <w:spacing w:before="57" w:after="57" w:line="276" w:lineRule="auto"/>
        <w:ind w:left="0" w:right="0" w:firstLine="0"/>
      </w:pPr>
      <w:r>
        <w:rPr>
          <w:b/>
          <w:color w:val="00000A"/>
        </w:rPr>
        <w:t>2.3</w:t>
      </w:r>
      <w:r>
        <w:rPr>
          <w:color w:val="00000A"/>
        </w:rPr>
        <w:t xml:space="preserve"> O </w:t>
      </w:r>
      <w:r>
        <w:rPr>
          <w:b/>
          <w:color w:val="00000A"/>
        </w:rPr>
        <w:t>CESSIONÁRIO</w:t>
      </w:r>
      <w:r>
        <w:rPr>
          <w:color w:val="00000A"/>
        </w:rPr>
        <w:t xml:space="preserve"> declara que o bem acima descrito é ZERO QUILÔMETRO e se encontra em perfeito estado de funcionamento e conservação.</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2.4</w:t>
      </w:r>
      <w:r>
        <w:rPr>
          <w:color w:val="00000A"/>
        </w:rPr>
        <w:t xml:space="preserve"> O veículo cedido encontra-se acompanhado de pneu socorro, macaco, chave de roda e triângulo, conforme termo de entrega. </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before="57" w:after="57" w:line="276" w:lineRule="auto"/>
        <w:ind w:left="0" w:right="0" w:firstLine="0"/>
        <w:jc w:val="left"/>
      </w:pPr>
      <w:r>
        <w:rPr>
          <w:b/>
          <w:color w:val="00000A"/>
          <w:sz w:val="22"/>
          <w:szCs w:val="22"/>
        </w:rPr>
        <w:t xml:space="preserve">Nota </w:t>
      </w:r>
      <w:r>
        <w:rPr>
          <w:b/>
          <w:color w:val="00000A"/>
          <w:sz w:val="22"/>
          <w:szCs w:val="22"/>
        </w:rPr>
        <w:t>explicativa</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before="57" w:after="57" w:line="276" w:lineRule="auto"/>
        <w:ind w:left="0" w:right="0" w:firstLine="0"/>
        <w:jc w:val="left"/>
      </w:pPr>
      <w:r>
        <w:rPr>
          <w:b/>
          <w:color w:val="00000A"/>
          <w:sz w:val="22"/>
          <w:szCs w:val="22"/>
        </w:rPr>
        <w:t xml:space="preserve">(Obs. As notas explicativas são meramente orientativas. Por isso, sua referência deve ser excluída do instrumento a ser publicado) </w:t>
      </w:r>
    </w:p>
    <w:p w:rsidR="009A0FF3" w:rsidRDefault="001314DD">
      <w:pPr>
        <w:pStyle w:val="LO-normal1"/>
        <w:pBdr>
          <w:top w:val="single" w:sz="6" w:space="0" w:color="000000"/>
          <w:left w:val="single" w:sz="6" w:space="0" w:color="000000"/>
          <w:bottom w:val="single" w:sz="6" w:space="0" w:color="000000"/>
          <w:right w:val="single" w:sz="6" w:space="0" w:color="000000"/>
        </w:pBdr>
        <w:shd w:val="clear" w:color="auto" w:fill="FFFF00"/>
        <w:spacing w:before="57" w:after="57" w:line="276" w:lineRule="auto"/>
        <w:ind w:left="0" w:right="0" w:firstLine="0"/>
        <w:jc w:val="left"/>
      </w:pPr>
      <w:r>
        <w:rPr>
          <w:color w:val="00000A"/>
          <w:sz w:val="22"/>
          <w:szCs w:val="22"/>
        </w:rPr>
        <w:t>1</w:t>
      </w:r>
      <w:r>
        <w:rPr>
          <w:b/>
          <w:color w:val="00000A"/>
          <w:sz w:val="22"/>
          <w:szCs w:val="22"/>
        </w:rPr>
        <w:t>.</w:t>
      </w:r>
      <w:r>
        <w:rPr>
          <w:color w:val="00000A"/>
          <w:sz w:val="22"/>
          <w:szCs w:val="22"/>
        </w:rPr>
        <w:t xml:space="preserve"> Caso o veículo seja usado, substituir a expressão “ZERO QUILÔMETRO” pela expressão “SEMI NOVO”.</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CLÁUSULA TER</w:t>
      </w:r>
      <w:r>
        <w:rPr>
          <w:b/>
          <w:color w:val="00000A"/>
        </w:rPr>
        <w:t xml:space="preserve">CEIRA: DO USO </w:t>
      </w:r>
    </w:p>
    <w:p w:rsidR="009A0FF3" w:rsidRDefault="009A0FF3">
      <w:pPr>
        <w:pStyle w:val="LO-normal1"/>
        <w:spacing w:before="57" w:after="57" w:line="276" w:lineRule="auto"/>
        <w:ind w:left="0" w:right="0" w:firstLine="0"/>
        <w:rPr>
          <w:b/>
          <w:color w:val="00000A"/>
        </w:rPr>
      </w:pPr>
    </w:p>
    <w:p w:rsidR="009A0FF3" w:rsidRDefault="001314DD">
      <w:pPr>
        <w:pStyle w:val="LO-normal1"/>
        <w:spacing w:before="57" w:after="57" w:line="276" w:lineRule="auto"/>
        <w:ind w:left="0" w:right="0" w:firstLine="0"/>
      </w:pPr>
      <w:r>
        <w:rPr>
          <w:color w:val="00000A"/>
        </w:rPr>
        <w:t xml:space="preserve">A utilização do veículo deverá ser empregado no atendimento das demandas de serviço da </w:t>
      </w:r>
      <w:r>
        <w:rPr>
          <w:b/>
          <w:color w:val="00000A"/>
        </w:rPr>
        <w:t>UNIDADE DE ATENDIMENTO REDE SINE – AGÊNCIA DO TRABALHADOR DE</w:t>
      </w:r>
      <w:r>
        <w:rPr>
          <w:color w:val="00000A"/>
        </w:rPr>
        <w:t xml:space="preserve"> xxxxxxxxxxx, sendo vedada a utilização particular, conforme Resolução n.º xxx de xx/xx/xxxx </w:t>
      </w:r>
      <w:r>
        <w:rPr>
          <w:color w:val="00000A"/>
        </w:rPr>
        <w:t xml:space="preserve">da SEAP – Secretaria de Estado da Administração e Previdência, e demais normas pertinentes à matéria. </w:t>
      </w:r>
    </w:p>
    <w:p w:rsidR="009A0FF3" w:rsidRDefault="001314DD">
      <w:pPr>
        <w:pStyle w:val="LO-normal1"/>
        <w:spacing w:before="57" w:after="57" w:line="276" w:lineRule="auto"/>
        <w:ind w:left="0" w:right="0" w:firstLine="0"/>
      </w:pPr>
      <w:r>
        <w:rPr>
          <w:b/>
          <w:color w:val="00000A"/>
        </w:rPr>
        <w:t xml:space="preserve">PARÁGRAFO PRIMEIRO: </w:t>
      </w:r>
      <w:r>
        <w:rPr>
          <w:color w:val="00000A"/>
        </w:rPr>
        <w:t>O</w:t>
      </w:r>
      <w:r>
        <w:rPr>
          <w:b/>
          <w:color w:val="00000A"/>
        </w:rPr>
        <w:t xml:space="preserve"> CESSIONÁRIO</w:t>
      </w:r>
      <w:r>
        <w:rPr>
          <w:color w:val="00000A"/>
        </w:rPr>
        <w:t xml:space="preserve"> se obriga a identificar as pessoas que farão uso do veículo, nos termos do presente Termo de Cessão, inclusive com cópi</w:t>
      </w:r>
      <w:r>
        <w:rPr>
          <w:color w:val="00000A"/>
        </w:rPr>
        <w:t xml:space="preserve">a dos documentos pessoais e CNH válida. </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CLÁUSULA QUARTA: DAS OBRIGAÇÕES DAS PARTES</w:t>
      </w:r>
      <w:r>
        <w:rPr>
          <w:color w:val="00000A"/>
        </w:rPr>
        <w:t xml:space="preserve"> </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4.1</w:t>
      </w:r>
      <w:r>
        <w:rPr>
          <w:color w:val="00000A"/>
        </w:rPr>
        <w:t xml:space="preserve"> Constituem obrigações do </w:t>
      </w:r>
      <w:r>
        <w:rPr>
          <w:b/>
          <w:color w:val="00000A"/>
        </w:rPr>
        <w:t>CESSIONÁRIO</w:t>
      </w:r>
      <w:r>
        <w:rPr>
          <w:color w:val="00000A"/>
        </w:rPr>
        <w:t xml:space="preserve">: </w:t>
      </w:r>
    </w:p>
    <w:p w:rsidR="009A0FF3" w:rsidRDefault="001314DD">
      <w:pPr>
        <w:pStyle w:val="LO-normal1"/>
        <w:numPr>
          <w:ilvl w:val="0"/>
          <w:numId w:val="3"/>
        </w:numPr>
        <w:spacing w:before="57" w:after="57" w:line="276" w:lineRule="auto"/>
        <w:ind w:left="0" w:right="0" w:firstLine="0"/>
      </w:pPr>
      <w:r>
        <w:rPr>
          <w:color w:val="00000A"/>
        </w:rPr>
        <w:lastRenderedPageBreak/>
        <w:t xml:space="preserve">empregar o bem, exclusivamente, no atendimento das finalidades acordadas no Termo de Cooperação n.º </w:t>
      </w:r>
      <w:r>
        <w:rPr>
          <w:b/>
          <w:color w:val="00000A"/>
        </w:rPr>
        <w:t>XXXX</w:t>
      </w:r>
      <w:r>
        <w:rPr>
          <w:color w:val="00000A"/>
        </w:rPr>
        <w:t xml:space="preserve"> e seu Plano de Trabalho; </w:t>
      </w:r>
    </w:p>
    <w:p w:rsidR="009A0FF3" w:rsidRDefault="001314DD">
      <w:pPr>
        <w:pStyle w:val="LO-normal1"/>
        <w:numPr>
          <w:ilvl w:val="0"/>
          <w:numId w:val="3"/>
        </w:numPr>
        <w:spacing w:before="57" w:after="57" w:line="276" w:lineRule="auto"/>
        <w:ind w:left="0" w:right="0" w:firstLine="0"/>
      </w:pPr>
      <w:r>
        <w:rPr>
          <w:color w:val="00000A"/>
        </w:rPr>
        <w:t>arcar com todas as despesas referentes à manutenção preventiva e corretiva, do bem cedido;</w:t>
      </w:r>
    </w:p>
    <w:p w:rsidR="009A0FF3" w:rsidRDefault="001314DD">
      <w:pPr>
        <w:pStyle w:val="LO-normal1"/>
        <w:numPr>
          <w:ilvl w:val="0"/>
          <w:numId w:val="3"/>
        </w:numPr>
        <w:spacing w:before="57" w:after="57" w:line="276" w:lineRule="auto"/>
        <w:ind w:left="0" w:right="0" w:firstLine="0"/>
      </w:pPr>
      <w:r>
        <w:rPr>
          <w:color w:val="00000A"/>
        </w:rPr>
        <w:t>realizar, às suas expensas, as revisões periódicas em conformidade com o manual do proprietário fornecido pelo fabricante;</w:t>
      </w:r>
    </w:p>
    <w:p w:rsidR="009A0FF3" w:rsidRDefault="001314DD">
      <w:pPr>
        <w:pStyle w:val="LO-normal1"/>
        <w:numPr>
          <w:ilvl w:val="0"/>
          <w:numId w:val="3"/>
        </w:numPr>
        <w:spacing w:before="57" w:after="57" w:line="276" w:lineRule="auto"/>
        <w:ind w:left="0" w:right="0" w:firstLine="0"/>
      </w:pPr>
      <w:r>
        <w:rPr>
          <w:color w:val="00000A"/>
        </w:rPr>
        <w:t>conservar o bem</w:t>
      </w:r>
      <w:r>
        <w:rPr>
          <w:color w:val="00000A"/>
        </w:rPr>
        <w:t>, dispensando-lhe os cuidados referentes à limpeza, guarda adequada e tudo o mais que for necessário para sua conservação;</w:t>
      </w:r>
    </w:p>
    <w:p w:rsidR="009A0FF3" w:rsidRDefault="001314DD">
      <w:pPr>
        <w:pStyle w:val="LO-normal1"/>
        <w:numPr>
          <w:ilvl w:val="0"/>
          <w:numId w:val="3"/>
        </w:numPr>
        <w:spacing w:before="57" w:after="57" w:line="276" w:lineRule="auto"/>
        <w:ind w:left="0" w:right="0" w:firstLine="0"/>
      </w:pPr>
      <w:r>
        <w:rPr>
          <w:color w:val="00000A"/>
        </w:rPr>
        <w:t xml:space="preserve">responsabilizar-se pelas despesas decorrentes de combustível, óleos lubrificantes, pneus, câmaras de ar e outras peças sujeitas à </w:t>
      </w:r>
      <w:r>
        <w:rPr>
          <w:color w:val="00000A"/>
        </w:rPr>
        <w:t>queima, reposição ou substituição por desgaste de utilização;</w:t>
      </w:r>
    </w:p>
    <w:p w:rsidR="009A0FF3" w:rsidRDefault="001314DD">
      <w:pPr>
        <w:pStyle w:val="LO-normal1"/>
        <w:numPr>
          <w:ilvl w:val="0"/>
          <w:numId w:val="3"/>
        </w:numPr>
        <w:spacing w:before="57" w:after="57" w:line="276" w:lineRule="auto"/>
        <w:ind w:left="0" w:right="0" w:firstLine="0"/>
      </w:pPr>
      <w:r>
        <w:rPr>
          <w:color w:val="00000A"/>
        </w:rPr>
        <w:t>contratar seguro com garantia mínima para colisão, incêndio e roubo com cobertura adequada ao valor de mercado do bem, tendo e Estado do Paraná como beneficiário do pagamento de eventual indeniz</w:t>
      </w:r>
      <w:r>
        <w:rPr>
          <w:color w:val="00000A"/>
        </w:rPr>
        <w:t>ação;</w:t>
      </w:r>
    </w:p>
    <w:p w:rsidR="009A0FF3" w:rsidRDefault="001314DD">
      <w:pPr>
        <w:pStyle w:val="LO-normal1"/>
        <w:numPr>
          <w:ilvl w:val="0"/>
          <w:numId w:val="3"/>
        </w:numPr>
        <w:spacing w:before="57" w:after="57" w:line="276" w:lineRule="auto"/>
        <w:ind w:left="0" w:right="0" w:firstLine="0"/>
      </w:pPr>
      <w:r>
        <w:rPr>
          <w:color w:val="00000A"/>
        </w:rPr>
        <w:t>responsabilizar-se por eventuais danos que porventura venham ocorrer no bem ou a terceiros;</w:t>
      </w:r>
    </w:p>
    <w:p w:rsidR="009A0FF3" w:rsidRDefault="001314DD">
      <w:pPr>
        <w:pStyle w:val="LO-normal1"/>
        <w:numPr>
          <w:ilvl w:val="0"/>
          <w:numId w:val="3"/>
        </w:numPr>
        <w:spacing w:before="57" w:after="57" w:line="276" w:lineRule="auto"/>
        <w:ind w:left="0" w:right="0" w:firstLine="0"/>
      </w:pPr>
      <w:r>
        <w:rPr>
          <w:color w:val="00000A"/>
        </w:rPr>
        <w:t>não ceder ou transferir o uso do bem durante a vigência deste instrumento;</w:t>
      </w:r>
    </w:p>
    <w:p w:rsidR="009A0FF3" w:rsidRDefault="001314DD">
      <w:pPr>
        <w:pStyle w:val="LO-normal1"/>
        <w:numPr>
          <w:ilvl w:val="0"/>
          <w:numId w:val="3"/>
        </w:numPr>
        <w:spacing w:before="57" w:after="57" w:line="276" w:lineRule="auto"/>
        <w:ind w:left="0" w:right="0" w:firstLine="0"/>
      </w:pPr>
      <w:r>
        <w:rPr>
          <w:color w:val="00000A"/>
        </w:rPr>
        <w:t>responsabilizar-se, em caso de dano ao bem, por sua integral reparação, providencia</w:t>
      </w:r>
      <w:r>
        <w:rPr>
          <w:color w:val="00000A"/>
        </w:rPr>
        <w:t>ndo, às suas custas, todos os serviços de conserto ou reparos de que venha o veículo a necessitar;</w:t>
      </w:r>
    </w:p>
    <w:p w:rsidR="009A0FF3" w:rsidRDefault="001314DD">
      <w:pPr>
        <w:pStyle w:val="LO-normal1"/>
        <w:numPr>
          <w:ilvl w:val="0"/>
          <w:numId w:val="3"/>
        </w:numPr>
        <w:spacing w:before="57" w:after="57" w:line="276" w:lineRule="auto"/>
        <w:ind w:left="0" w:right="0" w:firstLine="0"/>
      </w:pPr>
      <w:r>
        <w:rPr>
          <w:color w:val="00000A"/>
        </w:rPr>
        <w:t>sempre que peças ou componentes do veículo, necessitarem ser substituídas, deverá o CESSIONÁRIO providenciar, às suas expensas, as referidas substituições em</w:t>
      </w:r>
      <w:r>
        <w:rPr>
          <w:color w:val="00000A"/>
        </w:rPr>
        <w:t xml:space="preserve"> Oficinas Autorizadas pelo fabricante do veículo e seus Concessionários ou, em caso de destruição total, caso não tenha renovado seguro exigido na alínea “f”, pela entrega outro veículo de igual valor, com as mesmas condições e características do bem ora e</w:t>
      </w:r>
      <w:r>
        <w:rPr>
          <w:color w:val="00000A"/>
        </w:rPr>
        <w:t>ntregue, podendo ainda, a critério do CEDENTE, indenizar o bem com o pagamento total do preço atualizado conforme tabela FIPE;</w:t>
      </w:r>
    </w:p>
    <w:p w:rsidR="009A0FF3" w:rsidRDefault="001314DD">
      <w:pPr>
        <w:pStyle w:val="LO-normal1"/>
        <w:numPr>
          <w:ilvl w:val="0"/>
          <w:numId w:val="3"/>
        </w:numPr>
        <w:spacing w:before="57" w:after="57" w:line="276" w:lineRule="auto"/>
        <w:ind w:left="0" w:right="0" w:firstLine="0"/>
      </w:pPr>
      <w:r>
        <w:rPr>
          <w:color w:val="00000A"/>
        </w:rPr>
        <w:t xml:space="preserve">usar adequadamente o veículo, que deverá ser conduzido por pessoa habilitada, conforme Autorização de Condutor em anexo; </w:t>
      </w:r>
    </w:p>
    <w:p w:rsidR="009A0FF3" w:rsidRDefault="001314DD">
      <w:pPr>
        <w:pStyle w:val="LO-normal1"/>
        <w:numPr>
          <w:ilvl w:val="0"/>
          <w:numId w:val="3"/>
        </w:numPr>
        <w:spacing w:before="57" w:after="57" w:line="276" w:lineRule="auto"/>
        <w:ind w:left="0" w:right="0" w:firstLine="0"/>
      </w:pPr>
      <w:r>
        <w:rPr>
          <w:color w:val="00000A"/>
        </w:rPr>
        <w:t>não per</w:t>
      </w:r>
      <w:r>
        <w:rPr>
          <w:color w:val="00000A"/>
        </w:rPr>
        <w:t>mitir a utilização do veículo por terceiros sem a expressa autorização do CEDENTE;</w:t>
      </w:r>
    </w:p>
    <w:p w:rsidR="009A0FF3" w:rsidRDefault="001314DD">
      <w:pPr>
        <w:pStyle w:val="LO-normal1"/>
        <w:numPr>
          <w:ilvl w:val="0"/>
          <w:numId w:val="3"/>
        </w:numPr>
        <w:spacing w:before="57" w:after="57" w:line="276" w:lineRule="auto"/>
        <w:ind w:left="0" w:right="0" w:firstLine="0"/>
      </w:pPr>
      <w:r>
        <w:rPr>
          <w:color w:val="00000A"/>
        </w:rPr>
        <w:t>não realizar nenhuma alteração nas características do veículo senão quando autorizado pelo CEDENTE;</w:t>
      </w:r>
    </w:p>
    <w:p w:rsidR="009A0FF3" w:rsidRDefault="001314DD">
      <w:pPr>
        <w:pStyle w:val="LO-normal1"/>
        <w:numPr>
          <w:ilvl w:val="0"/>
          <w:numId w:val="3"/>
        </w:numPr>
        <w:spacing w:before="57" w:after="57" w:line="276" w:lineRule="auto"/>
        <w:ind w:left="0" w:right="0" w:firstLine="0"/>
      </w:pPr>
      <w:r>
        <w:rPr>
          <w:color w:val="00000A"/>
        </w:rPr>
        <w:t xml:space="preserve">responsabilizar-se por qualquer multa ou infração cometida na utilização </w:t>
      </w:r>
      <w:r>
        <w:rPr>
          <w:color w:val="00000A"/>
        </w:rPr>
        <w:t>do veículo, identificando o condutor infrator ao receber cópia da Notificação de Autuação por infração de trânsito e/ou comunicação do CEDENTE, no prazo improrrogável de 15 dias, a contar da ciência, encaminhando ao CEDENTE o formulário Identificação do Co</w:t>
      </w:r>
      <w:r>
        <w:rPr>
          <w:color w:val="00000A"/>
        </w:rPr>
        <w:t xml:space="preserve">ndutor Infrator corretamente preenchido e assinado, acompanhado de fotocópias legíveis da CNH e da cédula de identidade do condutor infrator; </w:t>
      </w:r>
    </w:p>
    <w:p w:rsidR="009A0FF3" w:rsidRDefault="001314DD">
      <w:pPr>
        <w:pStyle w:val="LO-normal1"/>
        <w:numPr>
          <w:ilvl w:val="0"/>
          <w:numId w:val="3"/>
        </w:numPr>
        <w:spacing w:before="57" w:after="57" w:line="276" w:lineRule="auto"/>
        <w:ind w:left="0" w:right="0" w:firstLine="0"/>
      </w:pPr>
      <w:r>
        <w:rPr>
          <w:color w:val="00000A"/>
        </w:rPr>
        <w:lastRenderedPageBreak/>
        <w:t>responder judicialmente por atos lícitos ou ilícitos que envolver o veículo, inclusive a terceiros, em qualquer f</w:t>
      </w:r>
      <w:r>
        <w:rPr>
          <w:color w:val="00000A"/>
        </w:rPr>
        <w:t>oro do Estado ou do País, durante a vigência do presente Termo;</w:t>
      </w:r>
    </w:p>
    <w:p w:rsidR="009A0FF3" w:rsidRDefault="001314DD">
      <w:pPr>
        <w:pStyle w:val="LO-normal1"/>
        <w:numPr>
          <w:ilvl w:val="0"/>
          <w:numId w:val="3"/>
        </w:numPr>
        <w:spacing w:before="57" w:after="57" w:line="276" w:lineRule="auto"/>
        <w:ind w:left="0" w:right="0" w:firstLine="0"/>
      </w:pPr>
      <w:r>
        <w:rPr>
          <w:color w:val="00000A"/>
        </w:rPr>
        <w:t xml:space="preserve">permitir a fiscalização do veículo pelo CEDENTE, sempre que necessário; </w:t>
      </w:r>
    </w:p>
    <w:p w:rsidR="009A0FF3" w:rsidRDefault="001314DD">
      <w:pPr>
        <w:pStyle w:val="LO-normal1"/>
        <w:numPr>
          <w:ilvl w:val="0"/>
          <w:numId w:val="3"/>
        </w:numPr>
        <w:spacing w:before="57" w:after="57" w:line="276" w:lineRule="auto"/>
        <w:ind w:left="0" w:right="0" w:firstLine="0"/>
      </w:pPr>
      <w:r>
        <w:rPr>
          <w:color w:val="00000A"/>
        </w:rPr>
        <w:t xml:space="preserve">prestar quaisquer informações solicitadas pelo CEDENTE sobre o veículo cedido; </w:t>
      </w:r>
    </w:p>
    <w:p w:rsidR="009A0FF3" w:rsidRDefault="001314DD">
      <w:pPr>
        <w:pStyle w:val="LO-normal1"/>
        <w:numPr>
          <w:ilvl w:val="0"/>
          <w:numId w:val="3"/>
        </w:numPr>
        <w:spacing w:before="57" w:after="57" w:line="276" w:lineRule="auto"/>
        <w:ind w:left="0" w:right="0" w:firstLine="0"/>
      </w:pPr>
      <w:r>
        <w:rPr>
          <w:color w:val="00000A"/>
        </w:rPr>
        <w:t>comparecer à CEDENTE, quando solicitado</w:t>
      </w:r>
      <w:r>
        <w:rPr>
          <w:color w:val="00000A"/>
        </w:rPr>
        <w:t>, para tratar de assuntos referentes à presente cessão, sob pena de cancelamento do presente Termo e recolhimento do veículo cedido;</w:t>
      </w:r>
    </w:p>
    <w:p w:rsidR="009A0FF3" w:rsidRDefault="001314DD">
      <w:pPr>
        <w:pStyle w:val="LO-normal1"/>
        <w:numPr>
          <w:ilvl w:val="0"/>
          <w:numId w:val="3"/>
        </w:numPr>
        <w:spacing w:before="57" w:after="57" w:line="276" w:lineRule="auto"/>
        <w:ind w:left="0" w:right="0" w:firstLine="0"/>
      </w:pPr>
      <w:r>
        <w:rPr>
          <w:color w:val="00000A"/>
        </w:rPr>
        <w:t xml:space="preserve">realizar controle de uso do veículo, entregando relatório ao CEDENTE quando solicitado; </w:t>
      </w:r>
    </w:p>
    <w:p w:rsidR="009A0FF3" w:rsidRDefault="001314DD">
      <w:pPr>
        <w:pStyle w:val="LO-normal1"/>
        <w:numPr>
          <w:ilvl w:val="0"/>
          <w:numId w:val="3"/>
        </w:numPr>
        <w:spacing w:before="57" w:after="57" w:line="276" w:lineRule="auto"/>
        <w:ind w:left="0" w:right="0" w:firstLine="0"/>
      </w:pPr>
      <w:r>
        <w:rPr>
          <w:color w:val="00000A"/>
        </w:rPr>
        <w:t>devolver o veículo em perfeitas co</w:t>
      </w:r>
      <w:r>
        <w:rPr>
          <w:color w:val="00000A"/>
        </w:rPr>
        <w:t>ndições, quando do encerramento da vigência do presente instrumento;</w:t>
      </w:r>
    </w:p>
    <w:p w:rsidR="009A0FF3" w:rsidRDefault="001314DD">
      <w:pPr>
        <w:pStyle w:val="LO-normal1"/>
        <w:numPr>
          <w:ilvl w:val="0"/>
          <w:numId w:val="3"/>
        </w:numPr>
        <w:spacing w:before="57" w:after="57" w:line="276" w:lineRule="auto"/>
        <w:ind w:left="0" w:right="0" w:firstLine="0"/>
      </w:pPr>
      <w:r>
        <w:rPr>
          <w:color w:val="00000A"/>
        </w:rPr>
        <w:t>fornecer cópia dos documentos pessoais do representante do CESSIONÁRIO, bem como certidões fiscais negativas do órgão CESSIONÁRIO;</w:t>
      </w:r>
    </w:p>
    <w:p w:rsidR="009A0FF3" w:rsidRDefault="001314DD">
      <w:pPr>
        <w:pStyle w:val="LO-normal1"/>
        <w:numPr>
          <w:ilvl w:val="0"/>
          <w:numId w:val="3"/>
        </w:numPr>
        <w:spacing w:before="57" w:after="57" w:line="276" w:lineRule="auto"/>
        <w:ind w:left="0" w:right="0" w:firstLine="0"/>
      </w:pPr>
      <w:r>
        <w:rPr>
          <w:color w:val="00000A"/>
        </w:rPr>
        <w:t xml:space="preserve">comunicar ao CEDENTE sempre que se verificar alguma das </w:t>
      </w:r>
      <w:r>
        <w:rPr>
          <w:color w:val="00000A"/>
        </w:rPr>
        <w:t>ocorrências relacionadas nas alíneas "g", "i" e "j".</w:t>
      </w:r>
    </w:p>
    <w:p w:rsidR="009A0FF3" w:rsidRDefault="009A0FF3">
      <w:pPr>
        <w:pStyle w:val="LO-normal1"/>
        <w:spacing w:before="57" w:after="57" w:line="276" w:lineRule="auto"/>
        <w:ind w:left="1419" w:right="0" w:firstLine="0"/>
        <w:rPr>
          <w:color w:val="00000A"/>
        </w:rPr>
      </w:pPr>
    </w:p>
    <w:p w:rsidR="009A0FF3" w:rsidRDefault="001314DD">
      <w:pPr>
        <w:pStyle w:val="LO-normal1"/>
        <w:spacing w:before="57" w:after="57" w:line="276" w:lineRule="auto"/>
        <w:ind w:left="0" w:right="0" w:firstLine="0"/>
      </w:pPr>
      <w:r>
        <w:rPr>
          <w:b/>
          <w:color w:val="00000A"/>
        </w:rPr>
        <w:t>PARÁGRAFO ÚNICO:</w:t>
      </w:r>
      <w:r>
        <w:rPr>
          <w:color w:val="00000A"/>
        </w:rPr>
        <w:t xml:space="preserve"> A não identificação do condutor infrator dos veículos cedidos, nos termos preconizados na letra “j” desta cláusula, implicará na responsabilização do representante legal do CESSIONÁRIO </w:t>
      </w:r>
      <w:r>
        <w:rPr>
          <w:color w:val="00000A"/>
        </w:rPr>
        <w:t>subscritor deste Instrumento por quaisquer infrações cometidas na condução do veículo ao tempo da presente cessão, bem como pela pontuação dela decorre</w:t>
      </w:r>
      <w:r>
        <w:rPr>
          <w:color w:val="00000A"/>
        </w:rPr>
        <w:t>ntes, nos termos do parágrafo único, do art. 6º, da Resolução n.º 149/2003 do CONTRAN.</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4.2</w:t>
      </w:r>
      <w:r>
        <w:rPr>
          <w:color w:val="00000A"/>
        </w:rPr>
        <w:t xml:space="preserve"> Constituem ob</w:t>
      </w:r>
      <w:r>
        <w:rPr>
          <w:color w:val="00000A"/>
        </w:rPr>
        <w:t xml:space="preserve">rigações do </w:t>
      </w:r>
      <w:r>
        <w:rPr>
          <w:b/>
          <w:color w:val="00000A"/>
        </w:rPr>
        <w:t>CEDENTE</w:t>
      </w:r>
      <w:r>
        <w:rPr>
          <w:color w:val="00000A"/>
        </w:rPr>
        <w:t xml:space="preserve">: </w:t>
      </w:r>
    </w:p>
    <w:p w:rsidR="009A0FF3" w:rsidRDefault="001314DD">
      <w:pPr>
        <w:pStyle w:val="LO-normal1"/>
        <w:spacing w:before="57" w:after="57" w:line="276" w:lineRule="auto"/>
        <w:ind w:left="0" w:right="0" w:firstLine="0"/>
      </w:pPr>
      <w:r>
        <w:rPr>
          <w:color w:val="00000A"/>
        </w:rPr>
        <w:t>a) entregar o veículo devidamente cadastrado e regularizado junto ao DETRAN/PR;</w:t>
      </w:r>
    </w:p>
    <w:p w:rsidR="009A0FF3" w:rsidRDefault="001314DD">
      <w:pPr>
        <w:pStyle w:val="LO-normal1"/>
        <w:spacing w:before="57" w:after="57" w:line="276" w:lineRule="auto"/>
        <w:ind w:left="0" w:right="0" w:firstLine="0"/>
      </w:pPr>
      <w:r>
        <w:rPr>
          <w:color w:val="00000A"/>
        </w:rPr>
        <w:t xml:space="preserve">b) determinar auditoria e inspeção no veículo, quando julgar necessário, evidenciando em que estado se encontra o veículo, bem como o valor de mercado tanto no momento da entrega como da restituição deste, tendo como base a tabela FIPE; </w:t>
      </w:r>
    </w:p>
    <w:p w:rsidR="009A0FF3" w:rsidRDefault="001314DD">
      <w:pPr>
        <w:pStyle w:val="LO-normal1"/>
        <w:spacing w:before="57" w:after="57" w:line="276" w:lineRule="auto"/>
        <w:ind w:left="0" w:right="0" w:firstLine="0"/>
      </w:pPr>
      <w:r>
        <w:rPr>
          <w:color w:val="00000A"/>
        </w:rPr>
        <w:t>c) entregar ao CES</w:t>
      </w:r>
      <w:r>
        <w:rPr>
          <w:color w:val="00000A"/>
        </w:rPr>
        <w:t>SIONÁRIO o Certificado de Registro e Licenciamento de Veículo – CRV pertinente ao veículo tão logo este comprove a quitação de impostos, taxas ou multas incidentes sobre o veículo.</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 xml:space="preserve">CLÁUSULA QUINTA: DA VIGÊNCIA </w:t>
      </w:r>
    </w:p>
    <w:p w:rsidR="009A0FF3" w:rsidRDefault="001314DD">
      <w:pPr>
        <w:pStyle w:val="LO-normal1"/>
        <w:spacing w:before="57" w:after="57" w:line="276" w:lineRule="auto"/>
        <w:ind w:left="0" w:right="0" w:firstLine="0"/>
      </w:pPr>
      <w:r>
        <w:rPr>
          <w:color w:val="00000A"/>
        </w:rPr>
        <w:t xml:space="preserve">O prazo de vigência deste Termo é de XX </w:t>
      </w:r>
      <w:r>
        <w:rPr>
          <w:color w:val="00000A"/>
        </w:rPr>
        <w:t>(XXXXXxx) meses, a partir da publicação do extrato no Diário Oficial do Estado do Paraná – DIOE, conforme disciplinado no art. 686 do Decreto Estadual n.º 10.086/2022, podendo ser prorrogado, observada a vigência do Termo de Cooperação n.º XXXXXX.</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lastRenderedPageBreak/>
        <w:t>CLÁUSUL</w:t>
      </w:r>
      <w:r>
        <w:rPr>
          <w:b/>
          <w:color w:val="00000A"/>
        </w:rPr>
        <w:t xml:space="preserve">A SEXTA: DA PUBLICAÇÃO </w:t>
      </w:r>
    </w:p>
    <w:p w:rsidR="009A0FF3" w:rsidRDefault="009A0FF3">
      <w:pPr>
        <w:pStyle w:val="LO-normal1"/>
        <w:spacing w:before="57" w:after="57" w:line="276" w:lineRule="auto"/>
        <w:ind w:left="0" w:right="0" w:firstLine="0"/>
        <w:rPr>
          <w:b/>
          <w:color w:val="00000A"/>
        </w:rPr>
      </w:pPr>
    </w:p>
    <w:p w:rsidR="009A0FF3" w:rsidRDefault="001314DD">
      <w:pPr>
        <w:pStyle w:val="LO-normal1"/>
        <w:spacing w:before="57" w:after="57" w:line="276" w:lineRule="auto"/>
        <w:ind w:left="0" w:right="0" w:firstLine="0"/>
      </w:pPr>
      <w:r>
        <w:rPr>
          <w:color w:val="00000A"/>
        </w:rPr>
        <w:t>O extrato deste Termo de Cessão de Uso de Veículo será publicado no Diário Oficial do Estado do Paraná pelo CEDENTE e no sítio eletrônico oficial do Estado do Paraná, conforme art. 686 do Decreto Estadual n.º 10.086/2022.</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CLÁUSULA</w:t>
      </w:r>
      <w:r>
        <w:rPr>
          <w:b/>
          <w:color w:val="00000A"/>
        </w:rPr>
        <w:t xml:space="preserve"> SÉTIMA: DA REVOGAÇÃO</w:t>
      </w:r>
      <w:r>
        <w:rPr>
          <w:color w:val="00000A"/>
        </w:rPr>
        <w:t xml:space="preserve"> </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color w:val="00000A"/>
        </w:rPr>
        <w:t xml:space="preserve">O presente Termo de Cessão de Uso de Veículo não gera ao CESSIONÁRIO direito subjetivo de continuidade, cabendo ao CEDENTE, em qualquer tempo e a qualquer título, seja por descumprimento das obrigações ou quando o interesse público </w:t>
      </w:r>
      <w:r>
        <w:rPr>
          <w:color w:val="00000A"/>
        </w:rPr>
        <w:t xml:space="preserve">exigir, revogá-lo. </w:t>
      </w:r>
    </w:p>
    <w:p w:rsidR="009A0FF3" w:rsidRDefault="001314DD">
      <w:pPr>
        <w:pStyle w:val="LO-normal1"/>
        <w:numPr>
          <w:ilvl w:val="0"/>
          <w:numId w:val="10"/>
        </w:numPr>
        <w:spacing w:before="57" w:after="57" w:line="276" w:lineRule="auto"/>
        <w:ind w:left="0" w:right="0" w:firstLine="0"/>
      </w:pPr>
      <w:r>
        <w:rPr>
          <w:color w:val="00000A"/>
        </w:rPr>
        <w:t xml:space="preserve"> A revogação da Cessão não importará ao CESSIONÁRIO direito à indenização por acréscimos introduzidos, ressalvado o direito de retirar instalações/acessórios removíveis e equipamentos que lhe pertençam. </w:t>
      </w:r>
    </w:p>
    <w:p w:rsidR="009A0FF3" w:rsidRDefault="001314DD">
      <w:pPr>
        <w:pStyle w:val="LO-normal1"/>
        <w:numPr>
          <w:ilvl w:val="0"/>
          <w:numId w:val="10"/>
        </w:numPr>
        <w:spacing w:before="57" w:after="57" w:line="276" w:lineRule="auto"/>
        <w:ind w:left="0" w:right="0" w:firstLine="0"/>
      </w:pPr>
      <w:r>
        <w:rPr>
          <w:color w:val="00000A"/>
        </w:rPr>
        <w:t>O presente Termo de Cessão de Ve</w:t>
      </w:r>
      <w:r>
        <w:rPr>
          <w:color w:val="00000A"/>
        </w:rPr>
        <w:t xml:space="preserve">ículo poderá ser cancelado a qualquer tempo, obrigando-se o CESSIONÁRIO a devolver o veículo em condições ideais de uso, assim como com todas as taxas, impostos e multas quitadas. </w:t>
      </w:r>
    </w:p>
    <w:p w:rsidR="009A0FF3" w:rsidRDefault="009A0FF3">
      <w:pPr>
        <w:pStyle w:val="LO-normal1"/>
        <w:spacing w:before="57" w:after="57" w:line="276" w:lineRule="auto"/>
        <w:ind w:left="720" w:right="0" w:firstLine="0"/>
        <w:rPr>
          <w:color w:val="00000A"/>
        </w:rPr>
      </w:pPr>
    </w:p>
    <w:p w:rsidR="009A0FF3" w:rsidRDefault="001314DD">
      <w:pPr>
        <w:pStyle w:val="LO-normal1"/>
        <w:spacing w:before="57" w:after="57" w:line="276" w:lineRule="auto"/>
        <w:ind w:left="0" w:right="0" w:firstLine="0"/>
      </w:pPr>
      <w:r>
        <w:rPr>
          <w:b/>
          <w:color w:val="00000A"/>
        </w:rPr>
        <w:t>CLÁUSULA OITAVA: DO DISTRATO E DA RESCISÃO</w:t>
      </w:r>
    </w:p>
    <w:p w:rsidR="009A0FF3" w:rsidRDefault="009A0FF3">
      <w:pPr>
        <w:pStyle w:val="LO-normal1"/>
        <w:spacing w:before="57" w:after="57" w:line="276" w:lineRule="auto"/>
        <w:ind w:left="0" w:right="0" w:firstLine="0"/>
        <w:rPr>
          <w:b/>
          <w:color w:val="00000A"/>
        </w:rPr>
      </w:pPr>
    </w:p>
    <w:p w:rsidR="009A0FF3" w:rsidRDefault="001314DD">
      <w:pPr>
        <w:pStyle w:val="LO-normal1"/>
        <w:spacing w:before="57" w:after="57" w:line="276" w:lineRule="auto"/>
        <w:ind w:left="0" w:right="0" w:firstLine="0"/>
      </w:pPr>
      <w:r>
        <w:rPr>
          <w:color w:val="00000A"/>
        </w:rPr>
        <w:t xml:space="preserve">Fica ressalvado que o CEDENTE </w:t>
      </w:r>
      <w:r>
        <w:rPr>
          <w:color w:val="00000A"/>
        </w:rPr>
        <w:t xml:space="preserve">poderá, se for de sua conveniência, efetuar o DISTRATO deste instrumento a qualquer tempo, com Notificação prévia de 30 (trinta) dias independentemente de interpelação judicial. </w:t>
      </w:r>
    </w:p>
    <w:p w:rsidR="009A0FF3" w:rsidRDefault="001314DD">
      <w:pPr>
        <w:pStyle w:val="LO-normal1"/>
        <w:numPr>
          <w:ilvl w:val="0"/>
          <w:numId w:val="1"/>
        </w:numPr>
        <w:spacing w:before="57" w:after="57" w:line="276" w:lineRule="auto"/>
        <w:ind w:left="0" w:right="0" w:firstLine="0"/>
      </w:pPr>
      <w:r>
        <w:rPr>
          <w:color w:val="00000A"/>
        </w:rPr>
        <w:t xml:space="preserve">Constitui causa de rescisão do presente instrumento o descumprimento de quaisquer das obrigações assumidas pelo CESSIONÁRIO na Cláusula 4ª, bem como daquelas que constam do Termo de Cooperação n.º </w:t>
      </w:r>
      <w:r>
        <w:rPr>
          <w:b/>
          <w:color w:val="00000A"/>
        </w:rPr>
        <w:t>XXXXX.</w:t>
      </w:r>
    </w:p>
    <w:p w:rsidR="009A0FF3" w:rsidRDefault="001314DD">
      <w:pPr>
        <w:pStyle w:val="LO-normal1"/>
        <w:numPr>
          <w:ilvl w:val="0"/>
          <w:numId w:val="1"/>
        </w:numPr>
        <w:spacing w:before="57" w:after="57" w:line="276" w:lineRule="auto"/>
        <w:ind w:left="0" w:right="0" w:firstLine="0"/>
      </w:pPr>
      <w:r>
        <w:rPr>
          <w:color w:val="00000A"/>
        </w:rPr>
        <w:t>Caso haja interesse comum das partes no distrato, co</w:t>
      </w:r>
      <w:r>
        <w:rPr>
          <w:color w:val="00000A"/>
        </w:rPr>
        <w:t xml:space="preserve">mpromete-se a CESSIONÁRIA a devolver o objeto deste Termo, nas condições normais de uso, o que se </w:t>
      </w:r>
      <w:r>
        <w:rPr>
          <w:color w:val="00000A"/>
        </w:rPr>
        <w:t>obriga</w:t>
      </w:r>
      <w:r>
        <w:rPr>
          <w:color w:val="00000A"/>
        </w:rPr>
        <w:t xml:space="preserve"> a cumprir por si e/ou por seus sucessores.</w:t>
      </w:r>
    </w:p>
    <w:p w:rsidR="009A0FF3" w:rsidRDefault="009A0FF3">
      <w:pPr>
        <w:pStyle w:val="LO-normal1"/>
        <w:spacing w:before="57" w:after="57" w:line="276" w:lineRule="auto"/>
        <w:ind w:left="720" w:right="0" w:firstLine="0"/>
        <w:rPr>
          <w:color w:val="00000A"/>
        </w:rPr>
      </w:pPr>
    </w:p>
    <w:p w:rsidR="009A0FF3" w:rsidRDefault="001314DD">
      <w:pPr>
        <w:pStyle w:val="LO-normal1"/>
        <w:spacing w:before="57" w:after="57" w:line="276" w:lineRule="auto"/>
        <w:ind w:left="0" w:right="0" w:firstLine="0"/>
      </w:pPr>
      <w:r>
        <w:rPr>
          <w:b/>
          <w:color w:val="00000A"/>
        </w:rPr>
        <w:t xml:space="preserve">CLÁUSULA NONA – DA RESTITUIÇÃO DOS BENS </w:t>
      </w:r>
    </w:p>
    <w:p w:rsidR="009A0FF3" w:rsidRDefault="009A0FF3">
      <w:pPr>
        <w:pStyle w:val="LO-normal1"/>
        <w:spacing w:before="57" w:after="57" w:line="276" w:lineRule="auto"/>
        <w:ind w:left="0" w:right="0" w:firstLine="0"/>
        <w:rPr>
          <w:b/>
          <w:color w:val="00000A"/>
        </w:rPr>
      </w:pPr>
    </w:p>
    <w:p w:rsidR="009A0FF3" w:rsidRDefault="001314DD">
      <w:pPr>
        <w:pStyle w:val="LO-normal1"/>
        <w:numPr>
          <w:ilvl w:val="0"/>
          <w:numId w:val="4"/>
        </w:numPr>
        <w:spacing w:before="57" w:after="57" w:line="276" w:lineRule="auto"/>
        <w:ind w:left="0" w:right="0" w:firstLine="0"/>
      </w:pPr>
      <w:r>
        <w:rPr>
          <w:color w:val="00000A"/>
        </w:rPr>
        <w:t xml:space="preserve">Com a extinção, rescisão ou encerramento do ajuste, o(s) bem(ns) </w:t>
      </w:r>
      <w:r>
        <w:rPr>
          <w:color w:val="00000A"/>
        </w:rPr>
        <w:t xml:space="preserve">deverá (ão) ser restituído(s) ao </w:t>
      </w:r>
      <w:r>
        <w:rPr>
          <w:b/>
          <w:color w:val="00000A"/>
        </w:rPr>
        <w:t>CEDENTE</w:t>
      </w:r>
      <w:r>
        <w:rPr>
          <w:color w:val="00000A"/>
        </w:rPr>
        <w:t xml:space="preserve"> no prazo de até 15 (quinze) dias úteis, contados da data da publicação do ato, por pessoa credenciada pelo CESSIONÁRIO, que acompanhará os testes para detecção de eventual defeito ou mal funcionamento.</w:t>
      </w:r>
    </w:p>
    <w:p w:rsidR="009A0FF3" w:rsidRDefault="001314DD">
      <w:pPr>
        <w:pStyle w:val="LO-normal1"/>
        <w:numPr>
          <w:ilvl w:val="0"/>
          <w:numId w:val="4"/>
        </w:numPr>
        <w:spacing w:before="57" w:after="57" w:line="276" w:lineRule="auto"/>
        <w:ind w:left="0" w:right="0" w:firstLine="0"/>
      </w:pPr>
      <w:r>
        <w:rPr>
          <w:color w:val="00000A"/>
        </w:rPr>
        <w:lastRenderedPageBreak/>
        <w:t xml:space="preserve">O </w:t>
      </w:r>
      <w:r>
        <w:rPr>
          <w:b/>
          <w:color w:val="00000A"/>
        </w:rPr>
        <w:t>CESSIONÁRIO</w:t>
      </w:r>
      <w:r>
        <w:rPr>
          <w:b/>
          <w:color w:val="00000A"/>
        </w:rPr>
        <w:t xml:space="preserve"> </w:t>
      </w:r>
      <w:r>
        <w:rPr>
          <w:color w:val="00000A"/>
        </w:rPr>
        <w:t xml:space="preserve">deverá ressarcir ao </w:t>
      </w:r>
      <w:r>
        <w:rPr>
          <w:b/>
          <w:color w:val="00000A"/>
        </w:rPr>
        <w:t xml:space="preserve">CEDENTE </w:t>
      </w:r>
      <w:r>
        <w:rPr>
          <w:color w:val="00000A"/>
        </w:rPr>
        <w:t>o valor atual do bem cedido ou de seu substituto/similar, caso não mais produzido, em caso de sinistro, pelos prejuízos causados, ressalvados os casos de depreciação natural, bem como no caso  da não devolução dos bens no prazo</w:t>
      </w:r>
      <w:r>
        <w:rPr>
          <w:color w:val="00000A"/>
        </w:rPr>
        <w:t xml:space="preserve"> estabelecido.</w:t>
      </w:r>
    </w:p>
    <w:p w:rsidR="009A0FF3" w:rsidRDefault="001314DD">
      <w:pPr>
        <w:pStyle w:val="LO-normal1"/>
        <w:numPr>
          <w:ilvl w:val="0"/>
          <w:numId w:val="4"/>
        </w:numPr>
        <w:spacing w:before="57" w:after="57" w:line="276" w:lineRule="auto"/>
        <w:ind w:left="0" w:right="0" w:firstLine="0"/>
      </w:pPr>
      <w:r>
        <w:rPr>
          <w:color w:val="00000A"/>
        </w:rPr>
        <w:t xml:space="preserve">O procedimento de restituição deve ser documentado no caderno administrativo, devendo constar o termo de vistoria ou documento equivalente, assinado pelos fiscais e pelo representante do </w:t>
      </w:r>
      <w:r>
        <w:rPr>
          <w:b/>
          <w:color w:val="00000A"/>
        </w:rPr>
        <w:t>CESSIONÁRIO</w:t>
      </w:r>
      <w:r>
        <w:rPr>
          <w:color w:val="00000A"/>
        </w:rPr>
        <w:t>.</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CLÁUSULA DÉCIMA – DAS DISPOSIÇÕES GERAIS</w:t>
      </w:r>
      <w:r>
        <w:rPr>
          <w:b/>
          <w:color w:val="00000A"/>
        </w:rPr>
        <w:t xml:space="preserve"> </w:t>
      </w:r>
    </w:p>
    <w:p w:rsidR="009A0FF3" w:rsidRDefault="009A0FF3">
      <w:pPr>
        <w:pStyle w:val="LO-normal1"/>
        <w:spacing w:before="57" w:after="57" w:line="276" w:lineRule="auto"/>
        <w:ind w:left="0" w:right="0" w:firstLine="0"/>
        <w:rPr>
          <w:b/>
          <w:color w:val="00000A"/>
        </w:rPr>
      </w:pPr>
    </w:p>
    <w:p w:rsidR="009A0FF3" w:rsidRDefault="001314DD">
      <w:pPr>
        <w:pStyle w:val="LO-normal1"/>
        <w:numPr>
          <w:ilvl w:val="0"/>
          <w:numId w:val="5"/>
        </w:numPr>
        <w:spacing w:before="57" w:after="57" w:line="276" w:lineRule="auto"/>
        <w:ind w:left="0" w:right="0" w:firstLine="0"/>
      </w:pPr>
      <w:r>
        <w:rPr>
          <w:color w:val="00000A"/>
        </w:rPr>
        <w:t xml:space="preserve">O </w:t>
      </w:r>
      <w:r>
        <w:rPr>
          <w:b/>
          <w:color w:val="00000A"/>
        </w:rPr>
        <w:t>CESSIONÁRIO</w:t>
      </w:r>
      <w:r>
        <w:rPr>
          <w:color w:val="00000A"/>
        </w:rPr>
        <w:t xml:space="preserve"> assume o compromisso de comparecer no endereço do </w:t>
      </w:r>
      <w:r>
        <w:rPr>
          <w:b/>
          <w:color w:val="00000A"/>
        </w:rPr>
        <w:t>CEDENTE</w:t>
      </w:r>
      <w:r>
        <w:rPr>
          <w:color w:val="00000A"/>
        </w:rPr>
        <w:t xml:space="preserve"> quando solicitado, para tratar de assuntos referentes a presente instrumento, sob pena de cancelamento do termo e recolhimento dos bens cedidos.</w:t>
      </w:r>
    </w:p>
    <w:p w:rsidR="009A0FF3" w:rsidRDefault="001314DD">
      <w:pPr>
        <w:pStyle w:val="LO-normal1"/>
        <w:numPr>
          <w:ilvl w:val="0"/>
          <w:numId w:val="5"/>
        </w:numPr>
        <w:spacing w:before="57" w:after="57" w:line="276" w:lineRule="auto"/>
        <w:ind w:left="0" w:right="0" w:firstLine="0"/>
      </w:pPr>
      <w:r>
        <w:rPr>
          <w:color w:val="00000A"/>
        </w:rPr>
        <w:t xml:space="preserve">O </w:t>
      </w:r>
      <w:r>
        <w:rPr>
          <w:b/>
          <w:color w:val="00000A"/>
        </w:rPr>
        <w:t>CEDENTE</w:t>
      </w:r>
      <w:r>
        <w:rPr>
          <w:color w:val="00000A"/>
        </w:rPr>
        <w:t xml:space="preserve"> realizará visitas regulares à execução do presente termo e cumprirá ao </w:t>
      </w:r>
      <w:r>
        <w:rPr>
          <w:b/>
          <w:color w:val="00000A"/>
        </w:rPr>
        <w:t>CESSIONÁRIO</w:t>
      </w:r>
      <w:r>
        <w:rPr>
          <w:color w:val="00000A"/>
        </w:rPr>
        <w:t xml:space="preserve"> o envio de relatórios parciais semestrais e globais anuais, para monitoramento dos resultados.</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b/>
          <w:color w:val="00000A"/>
        </w:rPr>
        <w:t>CLÁUSULA DÉCIMA PRIMEIRA– DO FORO</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color w:val="00000A"/>
        </w:rPr>
        <w:t xml:space="preserve">Os partícipes, neste ato, elegem o Foro Central da Comarca da Região Metropolitana de Curitiba, para dirimir qualquer dúvida ou litígio que porventura possa surgir da execução deste Termo, com expressa renúncia de qualquer outro, por mais privilegiado que </w:t>
      </w:r>
      <w:r>
        <w:rPr>
          <w:color w:val="00000A"/>
        </w:rPr>
        <w:t xml:space="preserve">seja. </w:t>
      </w:r>
    </w:p>
    <w:p w:rsidR="009A0FF3" w:rsidRDefault="009A0FF3">
      <w:pPr>
        <w:pStyle w:val="LO-normal1"/>
        <w:spacing w:before="57" w:after="57" w:line="276" w:lineRule="auto"/>
        <w:ind w:left="0" w:right="0" w:firstLine="0"/>
        <w:rPr>
          <w:color w:val="00000A"/>
        </w:rPr>
      </w:pPr>
    </w:p>
    <w:p w:rsidR="009A0FF3" w:rsidRDefault="001314DD">
      <w:pPr>
        <w:pStyle w:val="LO-normal1"/>
        <w:spacing w:before="57" w:after="57" w:line="276" w:lineRule="auto"/>
        <w:ind w:left="0" w:right="0" w:firstLine="0"/>
      </w:pPr>
      <w:r>
        <w:rPr>
          <w:color w:val="00000A"/>
        </w:rPr>
        <w:t>E, para firmeza do que foi pactuado, assinam este instrumento em 02 (duas) vias de igual teor e forma, perante as testemunhas abaixo assinadas, para que surta seus jurídicos e legais efeitos.</w:t>
      </w:r>
    </w:p>
    <w:p w:rsidR="009A0FF3" w:rsidRDefault="009A0FF3">
      <w:pPr>
        <w:pStyle w:val="LO-normal1"/>
        <w:spacing w:after="160" w:line="276" w:lineRule="auto"/>
        <w:ind w:left="0" w:right="0" w:firstLine="0"/>
        <w:rPr>
          <w:color w:val="00000A"/>
        </w:rPr>
      </w:pPr>
    </w:p>
    <w:p w:rsidR="009A0FF3" w:rsidRDefault="001314DD">
      <w:pPr>
        <w:pStyle w:val="LO-normal1"/>
        <w:spacing w:after="160" w:line="276" w:lineRule="auto"/>
        <w:ind w:left="0" w:right="0" w:firstLine="0"/>
      </w:pPr>
      <w:r>
        <w:rPr>
          <w:color w:val="00000A"/>
        </w:rPr>
        <w:t xml:space="preserve">Curitiba, datado e assinado eletronicamente. </w:t>
      </w:r>
    </w:p>
    <w:p w:rsidR="009A0FF3" w:rsidRDefault="001314DD">
      <w:pPr>
        <w:pStyle w:val="LO-normal1"/>
        <w:spacing w:after="160" w:line="276" w:lineRule="auto"/>
        <w:ind w:left="0" w:right="0" w:firstLine="0"/>
        <w:jc w:val="center"/>
      </w:pPr>
      <w:r>
        <w:rPr>
          <w:color w:val="00000A"/>
        </w:rPr>
        <w:t>………………………</w:t>
      </w:r>
      <w:r>
        <w:rPr>
          <w:color w:val="00000A"/>
        </w:rPr>
        <w:t>……………………….</w:t>
      </w:r>
    </w:p>
    <w:p w:rsidR="009A0FF3" w:rsidRDefault="001314DD">
      <w:pPr>
        <w:pStyle w:val="LO-normal1"/>
        <w:spacing w:after="160" w:line="276" w:lineRule="auto"/>
        <w:ind w:left="0" w:right="0" w:firstLine="0"/>
        <w:jc w:val="center"/>
      </w:pPr>
      <w:r>
        <w:rPr>
          <w:color w:val="00000A"/>
        </w:rPr>
        <w:t>xxxxxxxxxxxxxxxxx</w:t>
      </w:r>
    </w:p>
    <w:p w:rsidR="009A0FF3" w:rsidRDefault="001314DD">
      <w:pPr>
        <w:pStyle w:val="LO-normal1"/>
        <w:spacing w:after="160" w:line="276" w:lineRule="auto"/>
        <w:ind w:left="0" w:right="0" w:firstLine="0"/>
        <w:jc w:val="center"/>
      </w:pPr>
      <w:r>
        <w:rPr>
          <w:color w:val="00000A"/>
        </w:rPr>
        <w:t>SETR- Secretária do Trabalho, Qualificação e Renda</w:t>
      </w:r>
    </w:p>
    <w:p w:rsidR="009A0FF3" w:rsidRDefault="001314DD">
      <w:pPr>
        <w:pStyle w:val="LO-normal1"/>
        <w:spacing w:after="160" w:line="276" w:lineRule="auto"/>
        <w:ind w:left="0" w:right="0" w:firstLine="0"/>
        <w:jc w:val="center"/>
      </w:pPr>
      <w:r>
        <w:rPr>
          <w:color w:val="00000A"/>
        </w:rPr>
        <w:t>…................................…………………</w:t>
      </w:r>
    </w:p>
    <w:p w:rsidR="009A0FF3" w:rsidRDefault="001314DD">
      <w:pPr>
        <w:pStyle w:val="LO-normal1"/>
        <w:spacing w:after="160" w:line="276" w:lineRule="auto"/>
        <w:ind w:left="0" w:right="0" w:firstLine="0"/>
        <w:jc w:val="center"/>
      </w:pPr>
      <w:r>
        <w:rPr>
          <w:color w:val="00000A"/>
        </w:rPr>
        <w:t>xxxxxxxxxxxxx</w:t>
      </w:r>
    </w:p>
    <w:p w:rsidR="009A0FF3" w:rsidRDefault="001314DD">
      <w:pPr>
        <w:pStyle w:val="LO-normal1"/>
        <w:spacing w:after="160" w:line="276" w:lineRule="auto"/>
        <w:ind w:left="0" w:right="0" w:firstLine="0"/>
        <w:jc w:val="center"/>
      </w:pPr>
      <w:r>
        <w:rPr>
          <w:color w:val="00000A"/>
        </w:rPr>
        <w:t>Prefeito Municipal</w:t>
      </w:r>
    </w:p>
    <w:p w:rsidR="009A0FF3" w:rsidRDefault="009A0FF3">
      <w:pPr>
        <w:pStyle w:val="LO-normal1"/>
        <w:spacing w:after="160" w:line="276" w:lineRule="auto"/>
        <w:ind w:left="0" w:right="0" w:firstLine="0"/>
        <w:rPr>
          <w:color w:val="00000A"/>
        </w:rPr>
      </w:pPr>
    </w:p>
    <w:p w:rsidR="009A0FF3" w:rsidRDefault="001314DD">
      <w:pPr>
        <w:pStyle w:val="LO-normal1"/>
        <w:spacing w:after="160" w:line="276" w:lineRule="auto"/>
        <w:ind w:left="0" w:right="0" w:firstLine="0"/>
      </w:pPr>
      <w:r>
        <w:rPr>
          <w:color w:val="00000A"/>
        </w:rPr>
        <w:t xml:space="preserve">Testemunhas: </w:t>
      </w:r>
    </w:p>
    <w:p w:rsidR="009A0FF3" w:rsidRDefault="001314DD">
      <w:pPr>
        <w:pStyle w:val="LO-normal1"/>
        <w:spacing w:after="160" w:line="276" w:lineRule="auto"/>
        <w:ind w:left="0" w:right="0" w:firstLine="0"/>
      </w:pPr>
      <w:r>
        <w:rPr>
          <w:color w:val="00000A"/>
        </w:rPr>
        <w:t xml:space="preserve">XXXXXXXXXXXXX </w:t>
      </w:r>
    </w:p>
    <w:p w:rsidR="009A0FF3" w:rsidRDefault="001314DD">
      <w:pPr>
        <w:pStyle w:val="LO-normal1"/>
        <w:spacing w:after="160" w:line="276" w:lineRule="auto"/>
        <w:ind w:left="0" w:right="0" w:firstLine="0"/>
      </w:pPr>
      <w:r>
        <w:rPr>
          <w:color w:val="00000A"/>
        </w:rPr>
        <w:t xml:space="preserve">RG nº XXXXXXXXXX </w:t>
      </w:r>
    </w:p>
    <w:p w:rsidR="009A0FF3" w:rsidRDefault="001314DD">
      <w:pPr>
        <w:pStyle w:val="LO-normal1"/>
        <w:spacing w:after="160" w:line="276" w:lineRule="auto"/>
        <w:ind w:left="0" w:right="0" w:firstLine="0"/>
      </w:pPr>
      <w:r>
        <w:rPr>
          <w:color w:val="00000A"/>
        </w:rPr>
        <w:t xml:space="preserve">CPF nº: XXXXXXXXXXXXX </w:t>
      </w:r>
    </w:p>
    <w:p w:rsidR="009A0FF3" w:rsidRDefault="009A0FF3">
      <w:pPr>
        <w:pStyle w:val="LO-normal1"/>
        <w:spacing w:after="160" w:line="276" w:lineRule="auto"/>
        <w:ind w:left="0" w:right="0" w:firstLine="0"/>
        <w:rPr>
          <w:color w:val="00000A"/>
        </w:rPr>
      </w:pPr>
    </w:p>
    <w:p w:rsidR="009A0FF3" w:rsidRDefault="001314DD">
      <w:pPr>
        <w:pStyle w:val="LO-normal1"/>
        <w:spacing w:after="160" w:line="276" w:lineRule="auto"/>
        <w:ind w:left="0" w:right="0" w:firstLine="0"/>
      </w:pPr>
      <w:r>
        <w:rPr>
          <w:color w:val="00000A"/>
        </w:rPr>
        <w:t xml:space="preserve">XXXXXXXXXX </w:t>
      </w:r>
    </w:p>
    <w:p w:rsidR="009A0FF3" w:rsidRDefault="001314DD">
      <w:pPr>
        <w:pStyle w:val="LO-normal1"/>
        <w:spacing w:after="160" w:line="276" w:lineRule="auto"/>
        <w:ind w:left="0" w:right="0" w:firstLine="0"/>
      </w:pPr>
      <w:r>
        <w:rPr>
          <w:color w:val="00000A"/>
        </w:rPr>
        <w:t>RG nº: XXXXXXXXXXX</w:t>
      </w:r>
      <w:r>
        <w:rPr>
          <w:color w:val="00000A"/>
        </w:rPr>
        <w:t xml:space="preserve">XX </w:t>
      </w:r>
    </w:p>
    <w:p w:rsidR="009A0FF3" w:rsidRDefault="001314DD">
      <w:pPr>
        <w:pStyle w:val="LO-normal1"/>
        <w:spacing w:after="160" w:line="276" w:lineRule="auto"/>
        <w:ind w:left="0" w:right="0" w:firstLine="0"/>
      </w:pPr>
      <w:r>
        <w:rPr>
          <w:color w:val="00000A"/>
        </w:rPr>
        <w:t xml:space="preserve">CPF nº: XXXXXXXXXXXXX </w:t>
      </w:r>
      <w:r>
        <w:br w:type="page"/>
      </w:r>
    </w:p>
    <w:p w:rsidR="009A0FF3" w:rsidRDefault="001314DD">
      <w:pPr>
        <w:pStyle w:val="LO-normal1"/>
        <w:spacing w:after="160" w:line="276" w:lineRule="auto"/>
        <w:ind w:left="0" w:right="0" w:firstLine="0"/>
        <w:jc w:val="center"/>
      </w:pPr>
      <w:r>
        <w:rPr>
          <w:b/>
          <w:color w:val="00000A"/>
        </w:rPr>
        <w:lastRenderedPageBreak/>
        <w:t xml:space="preserve">ANEXO IV </w:t>
      </w:r>
    </w:p>
    <w:p w:rsidR="009A0FF3" w:rsidRDefault="001314DD">
      <w:pPr>
        <w:pStyle w:val="LO-normal1"/>
        <w:spacing w:after="160" w:line="276" w:lineRule="auto"/>
        <w:ind w:left="0" w:right="0" w:firstLine="0"/>
        <w:jc w:val="center"/>
      </w:pPr>
      <w:r>
        <w:rPr>
          <w:b/>
          <w:color w:val="00000A"/>
        </w:rPr>
        <w:t>TERMO DE RESPONSABILIDADE PARA USO DE VEÍCULO</w:t>
      </w:r>
    </w:p>
    <w:p w:rsidR="009A0FF3" w:rsidRDefault="009A0FF3">
      <w:pPr>
        <w:pStyle w:val="LO-normal1"/>
        <w:spacing w:after="160" w:line="276" w:lineRule="auto"/>
        <w:ind w:left="0" w:right="0" w:firstLine="0"/>
        <w:rPr>
          <w:color w:val="00000A"/>
          <w:sz w:val="12"/>
          <w:szCs w:val="12"/>
        </w:rPr>
      </w:pPr>
    </w:p>
    <w:p w:rsidR="009A0FF3" w:rsidRDefault="009A0FF3">
      <w:pPr>
        <w:pStyle w:val="LO-normal1"/>
        <w:spacing w:after="160" w:line="276" w:lineRule="auto"/>
        <w:ind w:left="708" w:firstLine="0"/>
        <w:rPr>
          <w:color w:val="00000A"/>
        </w:rPr>
      </w:pPr>
    </w:p>
    <w:tbl>
      <w:tblPr>
        <w:tblW w:w="9354" w:type="dxa"/>
        <w:tblInd w:w="10" w:type="dxa"/>
        <w:tblLayout w:type="fixed"/>
        <w:tblLook w:val="0600" w:firstRow="0" w:lastRow="0" w:firstColumn="0" w:lastColumn="0" w:noHBand="1" w:noVBand="1"/>
      </w:tblPr>
      <w:tblGrid>
        <w:gridCol w:w="9354"/>
      </w:tblGrid>
      <w:tr w:rsidR="009A0FF3">
        <w:trPr>
          <w:trHeight w:val="300"/>
        </w:trPr>
        <w:tc>
          <w:tcPr>
            <w:tcW w:w="9354"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line="276" w:lineRule="auto"/>
              <w:ind w:left="0" w:firstLine="0"/>
              <w:rPr>
                <w:color w:val="00000A"/>
              </w:rPr>
            </w:pPr>
            <w:r>
              <w:rPr>
                <w:color w:val="00000A"/>
              </w:rPr>
              <w:t xml:space="preserve">Autorizo o Sr. (a), </w:t>
            </w:r>
            <w:r>
              <w:rPr>
                <w:b/>
                <w:color w:val="00000A"/>
              </w:rPr>
              <w:t>xxxxxxx</w:t>
            </w:r>
            <w:r>
              <w:rPr>
                <w:color w:val="00000A"/>
              </w:rPr>
              <w:t xml:space="preserve">, portadora do RG Nº </w:t>
            </w:r>
            <w:r>
              <w:rPr>
                <w:b/>
                <w:color w:val="00000A"/>
              </w:rPr>
              <w:t>x*****xxxx</w:t>
            </w:r>
            <w:r>
              <w:rPr>
                <w:color w:val="00000A"/>
              </w:rPr>
              <w:t xml:space="preserve">, inscrito (a) no CPF Nº </w:t>
            </w:r>
            <w:r>
              <w:rPr>
                <w:b/>
                <w:color w:val="00000A"/>
              </w:rPr>
              <w:t>xxx</w:t>
            </w:r>
            <w:r>
              <w:rPr>
                <w:color w:val="00000A"/>
              </w:rPr>
              <w:t xml:space="preserve">, agente público municipal, ocupante do cargo/função </w:t>
            </w:r>
            <w:r>
              <w:rPr>
                <w:b/>
                <w:color w:val="00000A"/>
              </w:rPr>
              <w:t xml:space="preserve">xxxxxxxxxx </w:t>
            </w:r>
            <w:r>
              <w:rPr>
                <w:color w:val="00000A"/>
              </w:rPr>
              <w:t xml:space="preserve">e portador(a) da Carteira Nacional de Habilitação nº </w:t>
            </w:r>
            <w:r>
              <w:rPr>
                <w:b/>
                <w:color w:val="00000A"/>
              </w:rPr>
              <w:t>xxxxxxxx</w:t>
            </w:r>
            <w:r>
              <w:rPr>
                <w:color w:val="00000A"/>
              </w:rPr>
              <w:t xml:space="preserve">, válida até </w:t>
            </w:r>
            <w:r>
              <w:rPr>
                <w:b/>
                <w:color w:val="00000A"/>
              </w:rPr>
              <w:t>xx/xx/xxxx</w:t>
            </w:r>
            <w:r>
              <w:rPr>
                <w:color w:val="00000A"/>
              </w:rPr>
              <w:t xml:space="preserve">, a conduzir o veículo marca/modelo: </w:t>
            </w:r>
            <w:r>
              <w:rPr>
                <w:b/>
                <w:color w:val="00000A"/>
              </w:rPr>
              <w:t>xxxxxxx xxxxx</w:t>
            </w:r>
            <w:r>
              <w:rPr>
                <w:color w:val="00000A"/>
              </w:rPr>
              <w:t xml:space="preserve"> ano </w:t>
            </w:r>
            <w:r>
              <w:rPr>
                <w:b/>
                <w:color w:val="00000A"/>
              </w:rPr>
              <w:t>xxxx/xxxx</w:t>
            </w:r>
            <w:r>
              <w:rPr>
                <w:color w:val="00000A"/>
              </w:rPr>
              <w:t xml:space="preserve">, Renavam nº </w:t>
            </w:r>
            <w:r>
              <w:rPr>
                <w:b/>
                <w:color w:val="00000A"/>
              </w:rPr>
              <w:t>xxxxxx</w:t>
            </w:r>
            <w:r>
              <w:rPr>
                <w:color w:val="00000A"/>
              </w:rPr>
              <w:t xml:space="preserve">, Placa nº </w:t>
            </w:r>
            <w:r>
              <w:rPr>
                <w:b/>
                <w:color w:val="00000A"/>
              </w:rPr>
              <w:t>xxxxxx,</w:t>
            </w:r>
            <w:r>
              <w:rPr>
                <w:color w:val="00000A"/>
              </w:rPr>
              <w:t xml:space="preserve"> CHASSI: </w:t>
            </w:r>
            <w:r>
              <w:rPr>
                <w:b/>
                <w:color w:val="00000A"/>
              </w:rPr>
              <w:t xml:space="preserve">xxxxxxxxxx </w:t>
            </w:r>
            <w:r>
              <w:rPr>
                <w:color w:val="00000A"/>
              </w:rPr>
              <w:t xml:space="preserve">o qual deverá ser utilizado de acordo com o regulamentado no Decreto Estadual n.º 4.453/2012, e Resolução/SEAP n.º 222/2011, exclusivamente para atividades vinculadas à Agência do Trabalhador do Município de </w:t>
            </w:r>
            <w:r>
              <w:rPr>
                <w:b/>
                <w:color w:val="00000A"/>
              </w:rPr>
              <w:t>XXXXXXX</w:t>
            </w:r>
            <w:r>
              <w:rPr>
                <w:color w:val="00000A"/>
              </w:rPr>
              <w:t xml:space="preserve">. </w:t>
            </w:r>
          </w:p>
          <w:p w:rsidR="009A0FF3" w:rsidRDefault="009A0FF3">
            <w:pPr>
              <w:pStyle w:val="LO-normal1"/>
              <w:widowControl w:val="0"/>
              <w:spacing w:line="276" w:lineRule="auto"/>
              <w:ind w:left="0" w:firstLine="0"/>
              <w:rPr>
                <w:color w:val="00000A"/>
              </w:rPr>
            </w:pPr>
          </w:p>
          <w:p w:rsidR="009A0FF3" w:rsidRDefault="001314DD">
            <w:pPr>
              <w:pStyle w:val="LO-normal1"/>
              <w:widowControl w:val="0"/>
              <w:spacing w:line="276" w:lineRule="auto"/>
              <w:ind w:left="0" w:firstLine="0"/>
              <w:rPr>
                <w:color w:val="00000A"/>
              </w:rPr>
            </w:pPr>
            <w:r>
              <w:rPr>
                <w:color w:val="00000A"/>
              </w:rPr>
              <w:t>Esta autorização terá validade pelo p</w:t>
            </w:r>
            <w:r>
              <w:rPr>
                <w:color w:val="00000A"/>
              </w:rPr>
              <w:t xml:space="preserve">razo previsto no Termo de Cooperação n.º </w:t>
            </w:r>
            <w:r>
              <w:rPr>
                <w:b/>
                <w:color w:val="00000A"/>
              </w:rPr>
              <w:t>XXXXXX/XXXX</w:t>
            </w:r>
            <w:r>
              <w:rPr>
                <w:color w:val="00000A"/>
              </w:rPr>
              <w:t xml:space="preserve"> OU enquanto o agente público municipal estiver vinculado à sua execução.</w:t>
            </w:r>
          </w:p>
          <w:p w:rsidR="009A0FF3" w:rsidRDefault="009A0FF3">
            <w:pPr>
              <w:pStyle w:val="LO-normal1"/>
              <w:widowControl w:val="0"/>
              <w:spacing w:line="276" w:lineRule="auto"/>
              <w:ind w:left="0" w:firstLine="0"/>
              <w:rPr>
                <w:color w:val="00000A"/>
              </w:rPr>
            </w:pPr>
          </w:p>
          <w:p w:rsidR="009A0FF3" w:rsidRDefault="001314DD">
            <w:pPr>
              <w:pStyle w:val="LO-normal1"/>
              <w:widowControl w:val="0"/>
              <w:spacing w:line="276" w:lineRule="auto"/>
              <w:ind w:left="0" w:firstLine="0"/>
              <w:rPr>
                <w:color w:val="00000A"/>
              </w:rPr>
            </w:pPr>
            <w:r>
              <w:rPr>
                <w:color w:val="00000A"/>
              </w:rPr>
              <w:t>Caso o agente público seja substituído, deverá ser formalizado outro termo de responsabilidade com o substituto.</w:t>
            </w:r>
          </w:p>
          <w:p w:rsidR="009A0FF3" w:rsidRDefault="009A0FF3">
            <w:pPr>
              <w:pStyle w:val="LO-normal1"/>
              <w:widowControl w:val="0"/>
              <w:spacing w:line="276" w:lineRule="auto"/>
              <w:ind w:left="0" w:firstLine="0"/>
              <w:rPr>
                <w:color w:val="00000A"/>
              </w:rPr>
            </w:pPr>
          </w:p>
          <w:p w:rsidR="009A0FF3" w:rsidRDefault="001314DD">
            <w:pPr>
              <w:pStyle w:val="LO-normal1"/>
              <w:widowControl w:val="0"/>
              <w:spacing w:line="276" w:lineRule="auto"/>
              <w:ind w:left="0" w:firstLine="0"/>
              <w:jc w:val="center"/>
              <w:rPr>
                <w:color w:val="00000A"/>
              </w:rPr>
            </w:pPr>
            <w:r>
              <w:rPr>
                <w:color w:val="00000A"/>
              </w:rPr>
              <w:t xml:space="preserve"> xxxxxxxxxxxx, </w:t>
            </w:r>
            <w:r>
              <w:rPr>
                <w:color w:val="00000A"/>
              </w:rPr>
              <w:t xml:space="preserve">datado e assinado digitalmente. </w:t>
            </w:r>
          </w:p>
          <w:p w:rsidR="009A0FF3" w:rsidRDefault="009A0FF3">
            <w:pPr>
              <w:pStyle w:val="LO-normal1"/>
              <w:widowControl w:val="0"/>
              <w:spacing w:line="276" w:lineRule="auto"/>
              <w:ind w:left="0" w:firstLine="0"/>
              <w:jc w:val="center"/>
              <w:rPr>
                <w:color w:val="00000A"/>
              </w:rPr>
            </w:pPr>
          </w:p>
          <w:p w:rsidR="009A0FF3" w:rsidRDefault="009A0FF3">
            <w:pPr>
              <w:pStyle w:val="LO-normal1"/>
              <w:widowControl w:val="0"/>
              <w:spacing w:line="276" w:lineRule="auto"/>
              <w:ind w:left="0" w:firstLine="0"/>
              <w:jc w:val="center"/>
              <w:rPr>
                <w:color w:val="00000A"/>
              </w:rPr>
            </w:pPr>
          </w:p>
          <w:p w:rsidR="009A0FF3" w:rsidRDefault="001314DD">
            <w:pPr>
              <w:pStyle w:val="LO-normal1"/>
              <w:widowControl w:val="0"/>
              <w:spacing w:line="276" w:lineRule="auto"/>
              <w:ind w:left="0" w:firstLine="0"/>
              <w:jc w:val="center"/>
              <w:rPr>
                <w:color w:val="00000A"/>
              </w:rPr>
            </w:pPr>
            <w:r>
              <w:rPr>
                <w:color w:val="00000A"/>
              </w:rPr>
              <w:t xml:space="preserve">xxxxxxxxxxxxxxxxxxxx </w:t>
            </w:r>
          </w:p>
          <w:p w:rsidR="009A0FF3" w:rsidRDefault="001314DD">
            <w:pPr>
              <w:pStyle w:val="LO-normal1"/>
              <w:widowControl w:val="0"/>
              <w:spacing w:line="276" w:lineRule="auto"/>
              <w:ind w:left="0" w:firstLine="0"/>
              <w:jc w:val="center"/>
              <w:rPr>
                <w:color w:val="00000A"/>
              </w:rPr>
            </w:pPr>
            <w:r>
              <w:rPr>
                <w:color w:val="00000A"/>
              </w:rPr>
              <w:t>Prefeito Municipal dexxxxxxxx</w:t>
            </w:r>
          </w:p>
          <w:p w:rsidR="009A0FF3" w:rsidRDefault="009A0FF3">
            <w:pPr>
              <w:pStyle w:val="LO-normal1"/>
              <w:widowControl w:val="0"/>
              <w:spacing w:line="276" w:lineRule="auto"/>
              <w:rPr>
                <w:color w:val="00000A"/>
              </w:rPr>
            </w:pPr>
          </w:p>
        </w:tc>
      </w:tr>
    </w:tbl>
    <w:p w:rsidR="009A0FF3" w:rsidRDefault="009A0FF3">
      <w:pPr>
        <w:pStyle w:val="LO-normal1"/>
        <w:spacing w:after="160" w:line="276" w:lineRule="auto"/>
        <w:ind w:left="708" w:firstLine="0"/>
        <w:rPr>
          <w:color w:val="00000A"/>
        </w:rPr>
      </w:pPr>
    </w:p>
    <w:p w:rsidR="009A0FF3" w:rsidRDefault="001314DD">
      <w:pPr>
        <w:pStyle w:val="LO-normal1"/>
        <w:spacing w:after="160" w:line="276" w:lineRule="auto"/>
        <w:ind w:left="0" w:right="0" w:firstLine="0"/>
      </w:pPr>
      <w:r>
        <w:rPr>
          <w:color w:val="00000A"/>
        </w:rPr>
        <w:t xml:space="preserve">Eu, </w:t>
      </w:r>
      <w:r>
        <w:rPr>
          <w:b/>
          <w:color w:val="00000A"/>
        </w:rPr>
        <w:t>xxxxxxxxx</w:t>
      </w:r>
      <w:r>
        <w:rPr>
          <w:color w:val="00000A"/>
        </w:rPr>
        <w:t>, acima qualificado (a), declaro e reconheço que é de minha responsabilidade a veracidade dos dados informados, o conhecimento e o cumprimento das normas de utilização dos veículos oficiais, durante o horário de expediente, a serviço ou em viagens, para at</w:t>
      </w:r>
      <w:r>
        <w:rPr>
          <w:color w:val="00000A"/>
        </w:rPr>
        <w:t xml:space="preserve">endimento da Unidade de Atendimento Rede SINE – Agência do Trabalhador. </w:t>
      </w:r>
    </w:p>
    <w:p w:rsidR="009A0FF3" w:rsidRDefault="001314DD">
      <w:pPr>
        <w:pStyle w:val="LO-normal1"/>
        <w:spacing w:after="160" w:line="276" w:lineRule="auto"/>
        <w:ind w:left="0" w:right="0" w:firstLine="0"/>
      </w:pPr>
      <w:r>
        <w:rPr>
          <w:color w:val="00000A"/>
        </w:rPr>
        <w:t xml:space="preserve">Comprometo-me a respeitar as Leis do Código de Trânsito Brasileiro. </w:t>
      </w:r>
    </w:p>
    <w:p w:rsidR="009A0FF3" w:rsidRDefault="001314DD">
      <w:pPr>
        <w:pStyle w:val="LO-normal1"/>
        <w:spacing w:after="160" w:line="276" w:lineRule="auto"/>
        <w:ind w:left="0" w:right="0" w:firstLine="0"/>
      </w:pPr>
      <w:r>
        <w:rPr>
          <w:color w:val="00000A"/>
        </w:rPr>
        <w:t>Comprometo-me, ainda, a efetuar o imediato pagamento ao Estado, em caso infração ou sinistro, encaminhando cópia d</w:t>
      </w:r>
      <w:r>
        <w:rPr>
          <w:color w:val="00000A"/>
        </w:rPr>
        <w:t>o pagamento ao NAS/Transportes (</w:t>
      </w:r>
      <w:hyperlink r:id="rId8">
        <w:r>
          <w:rPr>
            <w:color w:val="00000A"/>
            <w:u w:val="single"/>
          </w:rPr>
          <w:t>nas.transporte@trabalho.pr.gov.br</w:t>
        </w:r>
      </w:hyperlink>
      <w:r>
        <w:rPr>
          <w:color w:val="00000A"/>
        </w:rPr>
        <w:t>)</w:t>
      </w:r>
    </w:p>
    <w:p w:rsidR="009A0FF3" w:rsidRDefault="001314DD">
      <w:pPr>
        <w:pStyle w:val="LO-normal1"/>
        <w:spacing w:after="160" w:line="276" w:lineRule="auto"/>
        <w:ind w:left="0" w:right="0" w:firstLine="0"/>
      </w:pPr>
      <w:r>
        <w:rPr>
          <w:color w:val="00000A"/>
        </w:rPr>
        <w:lastRenderedPageBreak/>
        <w:t>Comprometo-me a preencher corretamente o Diário de Bordo do veículo, conforme determinação da SEAP/DET, estando ciente de que, em</w:t>
      </w:r>
      <w:r>
        <w:rPr>
          <w:color w:val="00000A"/>
        </w:rPr>
        <w:t xml:space="preserve"> caso de não cumprimento das orientações, estarei sujeito às punições legais.</w:t>
      </w:r>
    </w:p>
    <w:p w:rsidR="009A0FF3" w:rsidRDefault="001314DD">
      <w:pPr>
        <w:pStyle w:val="LO-normal1"/>
        <w:spacing w:after="160" w:line="276" w:lineRule="auto"/>
        <w:ind w:left="0" w:right="0" w:firstLine="0"/>
      </w:pPr>
      <w:r>
        <w:rPr>
          <w:color w:val="00000A"/>
        </w:rPr>
        <w:t>Por fim, declaro conhecer o disposto no art. 15 e art. 16, ambos do Decreto n.º 4.453/2012 e o contido no art. 1º, inc. II da Resolução/SEAP n.º 222/2011.</w:t>
      </w:r>
    </w:p>
    <w:p w:rsidR="009A0FF3" w:rsidRDefault="009A0FF3">
      <w:pPr>
        <w:pStyle w:val="LO-normal1"/>
        <w:spacing w:after="160" w:line="276" w:lineRule="auto"/>
        <w:ind w:left="0" w:right="0" w:firstLine="0"/>
        <w:jc w:val="center"/>
        <w:rPr>
          <w:color w:val="00000A"/>
        </w:rPr>
      </w:pPr>
    </w:p>
    <w:p w:rsidR="009A0FF3" w:rsidRDefault="001314DD">
      <w:pPr>
        <w:pStyle w:val="LO-normal1"/>
        <w:spacing w:after="160" w:line="276" w:lineRule="auto"/>
        <w:ind w:left="0" w:right="0" w:firstLine="0"/>
        <w:jc w:val="center"/>
      </w:pPr>
      <w:r>
        <w:rPr>
          <w:color w:val="00000A"/>
        </w:rPr>
        <w:t xml:space="preserve">xxxxxxxxxxx, datado e </w:t>
      </w:r>
      <w:r>
        <w:rPr>
          <w:color w:val="00000A"/>
        </w:rPr>
        <w:t xml:space="preserve">assinado digitalmente. </w:t>
      </w:r>
    </w:p>
    <w:p w:rsidR="009A0FF3" w:rsidRDefault="009A0FF3">
      <w:pPr>
        <w:pStyle w:val="LO-normal1"/>
        <w:spacing w:after="160" w:line="276" w:lineRule="auto"/>
        <w:ind w:left="0" w:right="0" w:firstLine="0"/>
        <w:rPr>
          <w:color w:val="00000A"/>
        </w:rPr>
      </w:pPr>
    </w:p>
    <w:p w:rsidR="009A0FF3" w:rsidRDefault="001314DD">
      <w:pPr>
        <w:pStyle w:val="LO-normal1"/>
        <w:spacing w:after="160" w:line="276" w:lineRule="auto"/>
        <w:ind w:left="0" w:right="0" w:firstLine="0"/>
        <w:jc w:val="center"/>
      </w:pPr>
      <w:r>
        <w:rPr>
          <w:color w:val="00000A"/>
        </w:rPr>
        <w:t xml:space="preserve">............................................................ </w:t>
      </w:r>
    </w:p>
    <w:p w:rsidR="009A0FF3" w:rsidRDefault="001314DD">
      <w:pPr>
        <w:pStyle w:val="LO-normal1"/>
        <w:spacing w:after="160" w:line="276" w:lineRule="auto"/>
        <w:ind w:left="0" w:right="0" w:firstLine="0"/>
        <w:jc w:val="center"/>
      </w:pPr>
      <w:r>
        <w:rPr>
          <w:color w:val="00000A"/>
        </w:rPr>
        <w:t xml:space="preserve">xxxxxxxxxxxxx </w:t>
      </w:r>
    </w:p>
    <w:p w:rsidR="009A0FF3" w:rsidRDefault="001314DD">
      <w:pPr>
        <w:pStyle w:val="LO-normal1"/>
        <w:spacing w:after="160" w:line="276" w:lineRule="auto"/>
        <w:ind w:left="0" w:right="0" w:firstLine="0"/>
        <w:jc w:val="center"/>
      </w:pPr>
      <w:r>
        <w:rPr>
          <w:color w:val="00000A"/>
        </w:rPr>
        <w:t>Agente Municipal</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left"/>
      </w:pPr>
      <w:r>
        <w:rPr>
          <w:color w:val="00000A"/>
        </w:rPr>
        <w:t xml:space="preserve">Testemunhas: </w:t>
      </w:r>
    </w:p>
    <w:p w:rsidR="009A0FF3" w:rsidRDefault="001314DD">
      <w:pPr>
        <w:pStyle w:val="LO-normal1"/>
        <w:spacing w:after="160" w:line="276" w:lineRule="auto"/>
        <w:ind w:left="0" w:right="0" w:firstLine="0"/>
        <w:jc w:val="left"/>
      </w:pPr>
      <w:r>
        <w:rPr>
          <w:color w:val="00000A"/>
        </w:rPr>
        <w:t xml:space="preserve">XXXXXXXXXXXXX </w:t>
      </w:r>
    </w:p>
    <w:p w:rsidR="009A0FF3" w:rsidRDefault="001314DD">
      <w:pPr>
        <w:pStyle w:val="LO-normal1"/>
        <w:spacing w:after="160" w:line="276" w:lineRule="auto"/>
        <w:ind w:left="0" w:right="0" w:firstLine="0"/>
        <w:jc w:val="left"/>
      </w:pPr>
      <w:r>
        <w:rPr>
          <w:color w:val="00000A"/>
        </w:rPr>
        <w:t xml:space="preserve">RG nº XXXXXXXXXX </w:t>
      </w:r>
    </w:p>
    <w:p w:rsidR="009A0FF3" w:rsidRDefault="001314DD">
      <w:pPr>
        <w:pStyle w:val="LO-normal1"/>
        <w:spacing w:after="160" w:line="276" w:lineRule="auto"/>
        <w:ind w:left="0" w:right="0" w:firstLine="0"/>
        <w:jc w:val="left"/>
      </w:pPr>
      <w:r>
        <w:rPr>
          <w:color w:val="00000A"/>
        </w:rPr>
        <w:t xml:space="preserve">CPF nº: XXXXXXXXXXXXX </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left"/>
      </w:pPr>
      <w:r>
        <w:rPr>
          <w:color w:val="00000A"/>
        </w:rPr>
        <w:t xml:space="preserve">XXXXXXXXXX </w:t>
      </w:r>
    </w:p>
    <w:p w:rsidR="009A0FF3" w:rsidRDefault="001314DD">
      <w:pPr>
        <w:pStyle w:val="LO-normal1"/>
        <w:spacing w:after="160" w:line="276" w:lineRule="auto"/>
        <w:ind w:left="0" w:right="0" w:firstLine="0"/>
        <w:jc w:val="left"/>
      </w:pPr>
      <w:r>
        <w:rPr>
          <w:color w:val="00000A"/>
        </w:rPr>
        <w:t xml:space="preserve">RG nº: XXXXXXXXXXXXX </w:t>
      </w:r>
    </w:p>
    <w:p w:rsidR="009A0FF3" w:rsidRDefault="001314DD">
      <w:pPr>
        <w:pStyle w:val="LO-normal1"/>
        <w:spacing w:after="160" w:line="276" w:lineRule="auto"/>
        <w:ind w:left="0" w:right="0" w:firstLine="0"/>
        <w:jc w:val="left"/>
      </w:pPr>
      <w:r>
        <w:rPr>
          <w:color w:val="00000A"/>
        </w:rPr>
        <w:t>CPF nº: XXXXXXXXXXXXX</w:t>
      </w:r>
    </w:p>
    <w:p w:rsidR="009A0FF3" w:rsidRDefault="009A0FF3">
      <w:pPr>
        <w:pStyle w:val="LO-normal1"/>
        <w:spacing w:after="160" w:line="276" w:lineRule="auto"/>
        <w:ind w:left="0" w:right="0" w:firstLine="0"/>
        <w:jc w:val="left"/>
        <w:rPr>
          <w:color w:val="00000A"/>
        </w:rPr>
      </w:pPr>
    </w:p>
    <w:p w:rsidR="009A0FF3" w:rsidRDefault="001314DD">
      <w:pPr>
        <w:pStyle w:val="LO-normal1"/>
        <w:spacing w:line="276" w:lineRule="auto"/>
        <w:rPr>
          <w:color w:val="00000A"/>
        </w:rPr>
      </w:pPr>
      <w:r>
        <w:br w:type="page"/>
      </w:r>
    </w:p>
    <w:p w:rsidR="009A0FF3" w:rsidRDefault="001314DD">
      <w:pPr>
        <w:pStyle w:val="LO-normal1"/>
        <w:spacing w:after="160" w:line="276" w:lineRule="auto"/>
        <w:ind w:left="0" w:right="0" w:firstLine="0"/>
        <w:jc w:val="center"/>
      </w:pPr>
      <w:r>
        <w:rPr>
          <w:b/>
          <w:color w:val="00000A"/>
        </w:rPr>
        <w:lastRenderedPageBreak/>
        <w:t xml:space="preserve">ANEXO V </w:t>
      </w:r>
    </w:p>
    <w:p w:rsidR="009A0FF3" w:rsidRDefault="001314DD">
      <w:pPr>
        <w:pStyle w:val="LO-normal1"/>
        <w:spacing w:after="160" w:line="276" w:lineRule="auto"/>
        <w:ind w:left="0" w:right="0" w:firstLine="0"/>
        <w:jc w:val="center"/>
      </w:pPr>
      <w:r>
        <w:rPr>
          <w:b/>
          <w:color w:val="00000A"/>
        </w:rPr>
        <w:t xml:space="preserve">RELAÇÃO DO PATRIMÔNIO </w:t>
      </w:r>
    </w:p>
    <w:p w:rsidR="009A0FF3" w:rsidRDefault="001314DD">
      <w:pPr>
        <w:pStyle w:val="LO-normal1"/>
        <w:spacing w:after="160" w:line="276" w:lineRule="auto"/>
        <w:ind w:left="0" w:right="0" w:firstLine="0"/>
      </w:pPr>
      <w:r>
        <w:rPr>
          <w:color w:val="00000A"/>
        </w:rPr>
        <w:t xml:space="preserve">Declaro que os bens patrimoniais, discriminados abaixo, encontram-se localizados na Agência do Trabalhador do Município </w:t>
      </w:r>
      <w:r>
        <w:rPr>
          <w:b/>
          <w:color w:val="00000A"/>
        </w:rPr>
        <w:t>XXXXX</w:t>
      </w:r>
      <w:r>
        <w:rPr>
          <w:color w:val="00000A"/>
        </w:rPr>
        <w:t xml:space="preserve">, endereço </w:t>
      </w:r>
      <w:r>
        <w:rPr>
          <w:b/>
          <w:color w:val="00000A"/>
        </w:rPr>
        <w:t>xxxxx</w:t>
      </w:r>
      <w:r>
        <w:rPr>
          <w:color w:val="00000A"/>
        </w:rPr>
        <w:t xml:space="preserve">. </w:t>
      </w:r>
    </w:p>
    <w:p w:rsidR="009A0FF3" w:rsidRDefault="001314DD">
      <w:pPr>
        <w:pStyle w:val="LO-normal1"/>
        <w:spacing w:after="160" w:line="276" w:lineRule="auto"/>
        <w:ind w:left="0" w:right="0" w:firstLine="0"/>
      </w:pPr>
      <w:r>
        <w:rPr>
          <w:color w:val="00000A"/>
        </w:rPr>
        <w:t>Desta forma, compromete-se o Município a zelar pela correta e adequada utilizaçã</w:t>
      </w:r>
      <w:r>
        <w:rPr>
          <w:color w:val="00000A"/>
        </w:rPr>
        <w:t>o e manutenção dos mesmos e em caso de mudança, dano, extravio ou qualquer manutenção necessária, deverá comunicar de imediato ao NAS – Núcleo Administrativo Setorial da SETR.</w:t>
      </w:r>
    </w:p>
    <w:p w:rsidR="009A0FF3" w:rsidRDefault="001314DD">
      <w:pPr>
        <w:pStyle w:val="LO-normal1"/>
        <w:spacing w:after="160" w:line="276" w:lineRule="auto"/>
        <w:ind w:left="0" w:right="0" w:firstLine="0"/>
      </w:pPr>
      <w:r>
        <w:rPr>
          <w:color w:val="00000A"/>
        </w:rPr>
        <w:t>O Município também se compromete em manter atualizada a relação abaixo, expedind</w:t>
      </w:r>
      <w:r>
        <w:rPr>
          <w:color w:val="00000A"/>
        </w:rPr>
        <w:t>o os atos necessários.</w:t>
      </w:r>
    </w:p>
    <w:tbl>
      <w:tblPr>
        <w:tblW w:w="9386" w:type="dxa"/>
        <w:tblLayout w:type="fixed"/>
        <w:tblLook w:val="0600" w:firstRow="0" w:lastRow="0" w:firstColumn="0" w:lastColumn="0" w:noHBand="1" w:noVBand="1"/>
      </w:tblPr>
      <w:tblGrid>
        <w:gridCol w:w="1704"/>
        <w:gridCol w:w="3202"/>
        <w:gridCol w:w="2402"/>
        <w:gridCol w:w="2078"/>
      </w:tblGrid>
      <w:tr w:rsidR="009A0FF3">
        <w:trPr>
          <w:trHeight w:val="793"/>
        </w:trPr>
        <w:tc>
          <w:tcPr>
            <w:tcW w:w="1703" w:type="dxa"/>
            <w:tcBorders>
              <w:top w:val="single" w:sz="4" w:space="0" w:color="BFBFBF"/>
              <w:left w:val="single" w:sz="4" w:space="0" w:color="BFBFBF"/>
              <w:bottom w:val="single" w:sz="4" w:space="0" w:color="BFBFBF"/>
              <w:right w:val="single" w:sz="4" w:space="0" w:color="BFBFBF"/>
            </w:tcBorders>
          </w:tcPr>
          <w:p w:rsidR="009A0FF3" w:rsidRDefault="001314DD">
            <w:pPr>
              <w:pStyle w:val="Corpodetexto"/>
              <w:widowControl w:val="0"/>
              <w:spacing w:before="342" w:after="425" w:line="240" w:lineRule="auto"/>
              <w:ind w:left="0" w:firstLine="0"/>
              <w:jc w:val="center"/>
              <w:rPr>
                <w:b/>
                <w:color w:val="00000A"/>
              </w:rPr>
            </w:pPr>
            <w:bookmarkStart w:id="1" w:name="docs-internal-guid-3185852f-7fff-fd36-d2"/>
            <w:bookmarkEnd w:id="1"/>
            <w:r>
              <w:rPr>
                <w:rFonts w:ascii="Arial;sans-serif" w:hAnsi="Arial;sans-serif"/>
                <w:b/>
                <w:color w:val="00000A"/>
              </w:rPr>
              <w:t>N.º ITEM</w:t>
            </w: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ind w:left="0" w:firstLine="0"/>
              <w:jc w:val="center"/>
              <w:rPr>
                <w:b/>
                <w:color w:val="00000A"/>
              </w:rPr>
            </w:pPr>
          </w:p>
          <w:p w:rsidR="009A0FF3" w:rsidRDefault="001314DD">
            <w:pPr>
              <w:pStyle w:val="LO-normal1"/>
              <w:widowControl w:val="0"/>
              <w:ind w:left="0" w:firstLine="0"/>
              <w:jc w:val="center"/>
              <w:rPr>
                <w:b/>
                <w:color w:val="00000A"/>
              </w:rPr>
            </w:pPr>
            <w:r>
              <w:rPr>
                <w:b/>
                <w:color w:val="00000A"/>
              </w:rPr>
              <w:t>OBJETO</w:t>
            </w: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ind w:left="0" w:firstLine="4537"/>
              <w:jc w:val="center"/>
            </w:pPr>
          </w:p>
          <w:p w:rsidR="009A0FF3" w:rsidRDefault="001314DD">
            <w:pPr>
              <w:pStyle w:val="LO-normal1"/>
              <w:widowControl w:val="0"/>
              <w:ind w:left="0" w:firstLine="0"/>
              <w:jc w:val="center"/>
              <w:rPr>
                <w:b/>
                <w:color w:val="00000A"/>
              </w:rPr>
            </w:pPr>
            <w:r>
              <w:rPr>
                <w:b/>
                <w:color w:val="00000A"/>
              </w:rPr>
              <w:t>Nº PATRIMÔNIO</w:t>
            </w: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ind w:left="0" w:firstLine="0"/>
              <w:jc w:val="center"/>
            </w:pPr>
          </w:p>
          <w:p w:rsidR="009A0FF3" w:rsidRDefault="001314DD">
            <w:pPr>
              <w:pStyle w:val="LO-normal1"/>
              <w:widowControl w:val="0"/>
              <w:ind w:left="0" w:firstLine="0"/>
              <w:jc w:val="center"/>
              <w:rPr>
                <w:b/>
                <w:color w:val="00000A"/>
              </w:rPr>
            </w:pPr>
            <w:r>
              <w:rPr>
                <w:b/>
                <w:color w:val="00000A"/>
              </w:rPr>
              <w:t>QUANTIDADE</w:t>
            </w: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line="276" w:lineRule="auto"/>
              <w:ind w:left="10" w:firstLine="0"/>
              <w:jc w:val="center"/>
              <w:rPr>
                <w:color w:val="00000A"/>
              </w:rPr>
            </w:pPr>
            <w:r>
              <w:rPr>
                <w:color w:val="00000A"/>
              </w:rPr>
              <w:t>01</w:t>
            </w: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rPr>
                <w:color w:val="00000A"/>
              </w:rPr>
            </w:pP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1314DD">
            <w:pPr>
              <w:pStyle w:val="LO-normal1"/>
              <w:widowControl w:val="0"/>
              <w:spacing w:line="276" w:lineRule="auto"/>
              <w:ind w:left="10" w:firstLine="0"/>
              <w:jc w:val="center"/>
              <w:rPr>
                <w:color w:val="00000A"/>
              </w:rPr>
            </w:pPr>
            <w:r>
              <w:rPr>
                <w:color w:val="00000A"/>
              </w:rPr>
              <w:t>02</w:t>
            </w: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r>
      <w:tr w:rsidR="009A0FF3">
        <w:trPr>
          <w:trHeight w:val="300"/>
        </w:trPr>
        <w:tc>
          <w:tcPr>
            <w:tcW w:w="1703"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32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402"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c>
          <w:tcPr>
            <w:tcW w:w="2078" w:type="dxa"/>
            <w:tcBorders>
              <w:top w:val="single" w:sz="4" w:space="0" w:color="BFBFBF"/>
              <w:left w:val="single" w:sz="4" w:space="0" w:color="BFBFBF"/>
              <w:bottom w:val="single" w:sz="4" w:space="0" w:color="BFBFBF"/>
              <w:right w:val="single" w:sz="4" w:space="0" w:color="BFBFBF"/>
            </w:tcBorders>
          </w:tcPr>
          <w:p w:rsidR="009A0FF3" w:rsidRDefault="009A0FF3">
            <w:pPr>
              <w:pStyle w:val="LO-normal1"/>
              <w:widowControl w:val="0"/>
              <w:spacing w:line="276" w:lineRule="auto"/>
              <w:ind w:left="10" w:firstLine="4537"/>
              <w:jc w:val="center"/>
              <w:rPr>
                <w:color w:val="00000A"/>
              </w:rPr>
            </w:pPr>
          </w:p>
        </w:tc>
      </w:tr>
    </w:tbl>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center"/>
      </w:pPr>
      <w:r>
        <w:rPr>
          <w:color w:val="00000A"/>
        </w:rPr>
        <w:t xml:space="preserve">xxxxxxx, datado e assinado digitalmente. </w:t>
      </w:r>
    </w:p>
    <w:p w:rsidR="009A0FF3" w:rsidRDefault="009A0FF3">
      <w:pPr>
        <w:pStyle w:val="LO-normal1"/>
        <w:spacing w:after="160" w:line="276" w:lineRule="auto"/>
        <w:ind w:left="0" w:right="0" w:firstLine="0"/>
        <w:jc w:val="center"/>
        <w:rPr>
          <w:color w:val="00000A"/>
        </w:rPr>
      </w:pPr>
    </w:p>
    <w:p w:rsidR="009A0FF3" w:rsidRDefault="001314DD">
      <w:pPr>
        <w:pStyle w:val="LO-normal1"/>
        <w:spacing w:after="160" w:line="276" w:lineRule="auto"/>
        <w:ind w:left="0" w:right="0" w:firstLine="0"/>
        <w:jc w:val="center"/>
      </w:pPr>
      <w:r>
        <w:rPr>
          <w:color w:val="00000A"/>
        </w:rPr>
        <w:t xml:space="preserve">xxxxxxxxxxxxx </w:t>
      </w:r>
    </w:p>
    <w:p w:rsidR="009A0FF3" w:rsidRDefault="001314DD">
      <w:pPr>
        <w:pStyle w:val="LO-normal1"/>
        <w:spacing w:after="160" w:line="276" w:lineRule="auto"/>
        <w:ind w:left="0" w:right="0" w:firstLine="0"/>
        <w:jc w:val="center"/>
      </w:pPr>
      <w:r>
        <w:rPr>
          <w:color w:val="00000A"/>
        </w:rPr>
        <w:t xml:space="preserve">Prefeito do Município de xxxxxx </w:t>
      </w:r>
    </w:p>
    <w:p w:rsidR="009A0FF3" w:rsidRDefault="001314DD">
      <w:pPr>
        <w:pStyle w:val="LO-normal1"/>
        <w:spacing w:after="160" w:line="276" w:lineRule="auto"/>
        <w:ind w:left="0" w:right="0" w:firstLine="0"/>
        <w:jc w:val="left"/>
      </w:pPr>
      <w:r>
        <w:rPr>
          <w:color w:val="00000A"/>
        </w:rPr>
        <w:t xml:space="preserve">Testemunhas: </w:t>
      </w:r>
    </w:p>
    <w:p w:rsidR="009A0FF3" w:rsidRDefault="001314DD">
      <w:pPr>
        <w:pStyle w:val="LO-normal1"/>
        <w:spacing w:after="160" w:line="276" w:lineRule="auto"/>
        <w:ind w:left="0" w:right="0" w:firstLine="0"/>
        <w:jc w:val="left"/>
      </w:pPr>
      <w:r>
        <w:rPr>
          <w:color w:val="00000A"/>
        </w:rPr>
        <w:t xml:space="preserve">[Testemunha 1] </w:t>
      </w:r>
    </w:p>
    <w:p w:rsidR="009A0FF3" w:rsidRDefault="001314DD">
      <w:pPr>
        <w:pStyle w:val="LO-normal1"/>
        <w:spacing w:after="160" w:line="276" w:lineRule="auto"/>
        <w:ind w:left="0" w:right="0" w:firstLine="0"/>
        <w:jc w:val="left"/>
      </w:pPr>
      <w:r>
        <w:rPr>
          <w:color w:val="00000A"/>
        </w:rPr>
        <w:t xml:space="preserve">RG nº [RG Testemunha 1] </w:t>
      </w:r>
    </w:p>
    <w:p w:rsidR="009A0FF3" w:rsidRDefault="001314DD">
      <w:pPr>
        <w:pStyle w:val="LO-normal1"/>
        <w:spacing w:after="160" w:line="276" w:lineRule="auto"/>
        <w:ind w:left="0" w:right="0" w:firstLine="0"/>
        <w:jc w:val="left"/>
      </w:pPr>
      <w:r>
        <w:rPr>
          <w:color w:val="00000A"/>
        </w:rPr>
        <w:t xml:space="preserve">CPF nº: [CPF Testemunha 1] </w:t>
      </w:r>
    </w:p>
    <w:p w:rsidR="009A0FF3" w:rsidRDefault="009A0FF3">
      <w:pPr>
        <w:pStyle w:val="LO-normal1"/>
        <w:spacing w:after="160" w:line="276" w:lineRule="auto"/>
        <w:ind w:left="0" w:right="0" w:firstLine="0"/>
        <w:jc w:val="left"/>
        <w:rPr>
          <w:color w:val="00000A"/>
        </w:rPr>
      </w:pPr>
    </w:p>
    <w:p w:rsidR="009A0FF3" w:rsidRDefault="001314DD">
      <w:pPr>
        <w:pStyle w:val="LO-normal1"/>
        <w:spacing w:after="160" w:line="276" w:lineRule="auto"/>
        <w:ind w:left="0" w:right="0" w:firstLine="0"/>
        <w:jc w:val="left"/>
      </w:pPr>
      <w:r>
        <w:rPr>
          <w:color w:val="00000A"/>
        </w:rPr>
        <w:t xml:space="preserve">[Testemunha 2] </w:t>
      </w:r>
    </w:p>
    <w:p w:rsidR="009A0FF3" w:rsidRDefault="001314DD">
      <w:pPr>
        <w:pStyle w:val="LO-normal1"/>
        <w:spacing w:after="160" w:line="276" w:lineRule="auto"/>
        <w:ind w:left="0" w:right="0" w:firstLine="0"/>
        <w:jc w:val="left"/>
      </w:pPr>
      <w:r>
        <w:rPr>
          <w:color w:val="00000A"/>
        </w:rPr>
        <w:t xml:space="preserve">RG nº: [RG Testemunha 2] </w:t>
      </w:r>
    </w:p>
    <w:p w:rsidR="009A0FF3" w:rsidRDefault="001314DD">
      <w:pPr>
        <w:pStyle w:val="LO-normal1"/>
        <w:spacing w:after="160" w:line="276" w:lineRule="auto"/>
        <w:ind w:left="0" w:right="0" w:firstLine="0"/>
        <w:jc w:val="left"/>
      </w:pPr>
      <w:r>
        <w:rPr>
          <w:color w:val="00000A"/>
        </w:rPr>
        <w:t>CPF nº: [CPF Testemunha 2]</w:t>
      </w:r>
    </w:p>
    <w:sectPr w:rsidR="009A0FF3">
      <w:headerReference w:type="default" r:id="rId9"/>
      <w:footerReference w:type="default" r:id="rId10"/>
      <w:pgSz w:w="12546" w:h="17638"/>
      <w:pgMar w:top="2722" w:right="1700" w:bottom="1518" w:left="1560" w:header="720" w:footer="4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4DD" w:rsidRDefault="001314DD">
      <w:pPr>
        <w:spacing w:after="0" w:line="240" w:lineRule="auto"/>
      </w:pPr>
      <w:r>
        <w:separator/>
      </w:r>
    </w:p>
  </w:endnote>
  <w:endnote w:type="continuationSeparator" w:id="0">
    <w:p w:rsidR="001314DD" w:rsidRDefault="0013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0000000000000000000"/>
    <w:charset w:val="00"/>
    <w:family w:val="roman"/>
    <w:notTrueType/>
    <w:pitch w:val="default"/>
  </w:font>
  <w:font w:name="Open Sans">
    <w:altName w:val="Segoe UI"/>
    <w:charset w:val="00"/>
    <w:family w:val="roman"/>
    <w:pitch w:val="variable"/>
  </w:font>
  <w:font w:name="Quattrocento Sans">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F3" w:rsidRDefault="001314DD">
    <w:pPr>
      <w:pStyle w:val="LO-normal1"/>
      <w:spacing w:before="627" w:after="631"/>
      <w:jc w:val="right"/>
      <w:rPr>
        <w:sz w:val="21"/>
        <w:szCs w:val="21"/>
      </w:rPr>
    </w:pPr>
    <w:r>
      <w:rPr>
        <w:sz w:val="21"/>
        <w:szCs w:val="21"/>
      </w:rPr>
      <w:fldChar w:fldCharType="begin"/>
    </w:r>
    <w:r>
      <w:rPr>
        <w:sz w:val="21"/>
        <w:szCs w:val="21"/>
      </w:rPr>
      <w:instrText>PAGE</w:instrText>
    </w:r>
    <w:r>
      <w:rPr>
        <w:sz w:val="21"/>
        <w:szCs w:val="21"/>
      </w:rPr>
      <w:fldChar w:fldCharType="separate"/>
    </w:r>
    <w:r>
      <w:rPr>
        <w:sz w:val="21"/>
        <w:szCs w:val="21"/>
      </w:rPr>
      <w:t>21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4DD" w:rsidRDefault="001314DD">
      <w:pPr>
        <w:spacing w:after="0" w:line="240" w:lineRule="auto"/>
      </w:pPr>
      <w:r>
        <w:separator/>
      </w:r>
    </w:p>
  </w:footnote>
  <w:footnote w:type="continuationSeparator" w:id="0">
    <w:p w:rsidR="001314DD" w:rsidRDefault="0013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F3" w:rsidRDefault="009A0FF3">
    <w:pPr>
      <w:pStyle w:val="Cabealho"/>
      <w:tabs>
        <w:tab w:val="left" w:pos="993"/>
        <w:tab w:val="center" w:pos="4252"/>
        <w:tab w:val="right" w:pos="8504"/>
      </w:tabs>
    </w:pPr>
  </w:p>
  <w:tbl>
    <w:tblPr>
      <w:tblW w:w="9524" w:type="dxa"/>
      <w:tblInd w:w="122" w:type="dxa"/>
      <w:tblLayout w:type="fixed"/>
      <w:tblLook w:val="04A0" w:firstRow="1" w:lastRow="0" w:firstColumn="1" w:lastColumn="0" w:noHBand="0" w:noVBand="1"/>
    </w:tblPr>
    <w:tblGrid>
      <w:gridCol w:w="1400"/>
      <w:gridCol w:w="8124"/>
    </w:tblGrid>
    <w:tr w:rsidR="009A0FF3">
      <w:trPr>
        <w:cantSplit/>
      </w:trPr>
      <w:tc>
        <w:tcPr>
          <w:tcW w:w="1400" w:type="dxa"/>
        </w:tcPr>
        <w:p w:rsidR="009A0FF3" w:rsidRDefault="001314DD">
          <w:pPr>
            <w:pStyle w:val="LO-normal5"/>
            <w:snapToGrid w:val="0"/>
            <w:spacing w:after="200"/>
            <w:ind w:left="0" w:right="0" w:firstLine="0"/>
            <w:rPr>
              <w:rFonts w:eastAsia="Times New Roman" w:cs="Times New Roman"/>
              <w:color w:val="000000"/>
            </w:rPr>
          </w:pPr>
          <w:r>
            <w:rPr>
              <w:rFonts w:eastAsia="Times New Roman" w:cs="Times New Roman"/>
              <w:noProof/>
              <w:color w:val="000000"/>
            </w:rPr>
            <w:drawing>
              <wp:anchor distT="0" distB="0" distL="114300" distR="114300" simplePos="0" relativeHeight="22" behindDoc="1" locked="0" layoutInCell="1" allowOverlap="1">
                <wp:simplePos x="0" y="0"/>
                <wp:positionH relativeFrom="column">
                  <wp:posOffset>71755</wp:posOffset>
                </wp:positionH>
                <wp:positionV relativeFrom="paragraph">
                  <wp:posOffset>40005</wp:posOffset>
                </wp:positionV>
                <wp:extent cx="489585" cy="60960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997" t="-808" r="-997" b="-808"/>
                        <a:stretch>
                          <a:fillRect/>
                        </a:stretch>
                      </pic:blipFill>
                      <pic:spPr bwMode="auto">
                        <a:xfrm>
                          <a:off x="0" y="0"/>
                          <a:ext cx="489585" cy="609600"/>
                        </a:xfrm>
                        <a:prstGeom prst="rect">
                          <a:avLst/>
                        </a:prstGeom>
                      </pic:spPr>
                    </pic:pic>
                  </a:graphicData>
                </a:graphic>
              </wp:anchor>
            </w:drawing>
          </w:r>
        </w:p>
      </w:tc>
      <w:tc>
        <w:tcPr>
          <w:tcW w:w="8123" w:type="dxa"/>
          <w:vAlign w:val="center"/>
        </w:tcPr>
        <w:p w:rsidR="009A0FF3" w:rsidRDefault="001314DD">
          <w:pPr>
            <w:pStyle w:val="LO-normal5"/>
            <w:tabs>
              <w:tab w:val="left" w:pos="993"/>
            </w:tabs>
            <w:ind w:left="0" w:right="0" w:firstLine="0"/>
            <w:rPr>
              <w:rFonts w:ascii="Arial" w:eastAsia="Arial" w:hAnsi="Arial" w:cs="Arial"/>
              <w:b/>
              <w:color w:val="262626"/>
              <w:sz w:val="22"/>
              <w:szCs w:val="22"/>
            </w:rPr>
          </w:pPr>
          <w:r>
            <w:rPr>
              <w:rFonts w:ascii="Arial" w:eastAsia="Arial" w:hAnsi="Arial" w:cs="Arial"/>
              <w:b/>
              <w:color w:val="262626"/>
              <w:sz w:val="22"/>
              <w:szCs w:val="22"/>
            </w:rPr>
            <w:t>ESTADO DO PARANÁ</w:t>
          </w:r>
        </w:p>
        <w:p w:rsidR="009A0FF3" w:rsidRDefault="001314DD">
          <w:pPr>
            <w:pStyle w:val="LO-normal5"/>
            <w:tabs>
              <w:tab w:val="left" w:pos="993"/>
            </w:tabs>
            <w:ind w:left="0" w:right="0" w:firstLine="0"/>
            <w:rPr>
              <w:rFonts w:ascii="Arial" w:eastAsia="Arial" w:hAnsi="Arial" w:cs="Arial"/>
              <w:b/>
              <w:color w:val="262626"/>
              <w:sz w:val="22"/>
              <w:szCs w:val="22"/>
            </w:rPr>
          </w:pPr>
          <w:r>
            <w:rPr>
              <w:rFonts w:ascii="Arial" w:eastAsia="Arial" w:hAnsi="Arial" w:cs="Arial"/>
              <w:b/>
              <w:color w:val="262626"/>
              <w:sz w:val="22"/>
              <w:szCs w:val="22"/>
            </w:rPr>
            <w:t>(ÓRGÃO/ENTIDADE ESTADUAL)</w:t>
          </w:r>
        </w:p>
        <w:p w:rsidR="009A0FF3" w:rsidRDefault="001314DD">
          <w:pPr>
            <w:pStyle w:val="LO-normal5"/>
            <w:tabs>
              <w:tab w:val="left" w:pos="993"/>
            </w:tabs>
            <w:ind w:left="0" w:right="0" w:firstLine="0"/>
            <w:rPr>
              <w:rFonts w:ascii="Arial" w:eastAsia="Arial" w:hAnsi="Arial" w:cs="Arial"/>
              <w:b/>
              <w:color w:val="262626"/>
              <w:sz w:val="22"/>
              <w:szCs w:val="22"/>
            </w:rPr>
          </w:pPr>
          <w:r>
            <w:rPr>
              <w:rFonts w:ascii="Arial" w:eastAsia="Arial" w:hAnsi="Arial" w:cs="Arial"/>
              <w:b/>
              <w:color w:val="262626"/>
              <w:sz w:val="22"/>
              <w:szCs w:val="22"/>
            </w:rPr>
            <w:t>(SETOR)</w:t>
          </w:r>
        </w:p>
        <w:p w:rsidR="009A0FF3" w:rsidRDefault="009A0FF3">
          <w:pPr>
            <w:pStyle w:val="LO-normal5"/>
            <w:tabs>
              <w:tab w:val="left" w:pos="993"/>
            </w:tabs>
            <w:ind w:left="0" w:right="0" w:firstLine="0"/>
            <w:rPr>
              <w:rFonts w:ascii="Arial" w:eastAsia="Arial" w:hAnsi="Arial" w:cs="Arial"/>
              <w:color w:val="262626"/>
              <w:sz w:val="14"/>
              <w:szCs w:val="14"/>
            </w:rPr>
          </w:pPr>
        </w:p>
        <w:p w:rsidR="009A0FF3" w:rsidRDefault="001314DD">
          <w:pPr>
            <w:pStyle w:val="LO-normal"/>
            <w:pBdr>
              <w:top w:val="single" w:sz="4" w:space="0" w:color="000000"/>
              <w:left w:val="single" w:sz="4" w:space="0" w:color="000000"/>
              <w:bottom w:val="single" w:sz="4" w:space="0" w:color="000000"/>
              <w:right w:val="single" w:sz="4" w:space="0" w:color="000000"/>
            </w:pBdr>
            <w:tabs>
              <w:tab w:val="left" w:pos="3231"/>
              <w:tab w:val="center" w:pos="4819"/>
              <w:tab w:val="center" w:pos="6490"/>
              <w:tab w:val="right" w:pos="9638"/>
              <w:tab w:val="right" w:pos="10742"/>
            </w:tabs>
            <w:ind w:left="0" w:right="3" w:firstLine="0"/>
            <w:jc w:val="right"/>
          </w:pPr>
          <w:r>
            <w:rPr>
              <w:rFonts w:ascii="Arial" w:eastAsia="Arial" w:hAnsi="Arial" w:cs="Arial"/>
              <w:color w:val="000000"/>
              <w:sz w:val="14"/>
              <w:szCs w:val="14"/>
            </w:rPr>
            <w:t>Protocolo n° XXXXX – Termo</w:t>
          </w:r>
          <w:r>
            <w:rPr>
              <w:rFonts w:ascii="Arial" w:eastAsia="Arial" w:hAnsi="Arial" w:cs="Arial"/>
              <w:color w:val="000000"/>
              <w:sz w:val="14"/>
              <w:szCs w:val="14"/>
            </w:rPr>
            <w:t xml:space="preserve"> de Cooperação</w:t>
          </w:r>
          <w:r>
            <w:rPr>
              <w:rFonts w:ascii="Arial" w:eastAsia="Arial" w:hAnsi="Arial" w:cs="Arial"/>
              <w:color w:val="000000"/>
              <w:sz w:val="14"/>
              <w:szCs w:val="14"/>
            </w:rPr>
            <w:t xml:space="preserve"> n°</w:t>
          </w:r>
          <w:r>
            <w:rPr>
              <w:rFonts w:ascii="Arial" w:eastAsia="Arial" w:hAnsi="Arial" w:cs="Arial"/>
              <w:color w:val="FF0000"/>
              <w:sz w:val="14"/>
              <w:szCs w:val="14"/>
            </w:rPr>
            <w:t xml:space="preserve"> </w:t>
          </w:r>
          <w:r>
            <w:rPr>
              <w:rFonts w:ascii="Arial" w:eastAsia="Arial" w:hAnsi="Arial" w:cs="Arial"/>
              <w:color w:val="000000"/>
              <w:sz w:val="14"/>
              <w:szCs w:val="14"/>
            </w:rPr>
            <w:t xml:space="preserve">XXXX/XXXX   </w:t>
          </w:r>
          <w:r>
            <w:rPr>
              <w:rFonts w:ascii="Arial" w:eastAsia="Arial" w:hAnsi="Arial" w:cs="Arial"/>
              <w:color w:val="000000"/>
              <w:sz w:val="14"/>
              <w:szCs w:val="14"/>
              <w:u w:val="single"/>
            </w:rPr>
            <w:t xml:space="preserve">(página </w:t>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Pr>
              <w:rFonts w:ascii="Arial" w:eastAsia="Arial" w:hAnsi="Arial" w:cs="Arial"/>
              <w:color w:val="000000"/>
              <w:sz w:val="14"/>
              <w:szCs w:val="14"/>
            </w:rPr>
            <w:t>20</w:t>
          </w:r>
          <w:r>
            <w:rPr>
              <w:rFonts w:ascii="Arial" w:eastAsia="Arial" w:hAnsi="Arial" w:cs="Arial"/>
              <w:color w:val="000000"/>
              <w:sz w:val="14"/>
              <w:szCs w:val="14"/>
            </w:rPr>
            <w:fldChar w:fldCharType="end"/>
          </w:r>
          <w:r>
            <w:rPr>
              <w:rFonts w:ascii="Arial" w:eastAsia="Arial" w:hAnsi="Arial" w:cs="Arial"/>
              <w:color w:val="000000"/>
              <w:sz w:val="14"/>
              <w:szCs w:val="14"/>
              <w:u w:val="single"/>
            </w:rPr>
            <w:t xml:space="preserve"> de </w:t>
          </w:r>
          <w:r>
            <w:rPr>
              <w:rFonts w:ascii="Arial" w:eastAsia="Arial" w:hAnsi="Arial" w:cs="Arial"/>
              <w:color w:val="000000"/>
              <w:sz w:val="14"/>
              <w:szCs w:val="14"/>
            </w:rPr>
            <w:fldChar w:fldCharType="begin"/>
          </w:r>
          <w:r>
            <w:rPr>
              <w:rFonts w:ascii="Arial" w:eastAsia="Arial" w:hAnsi="Arial" w:cs="Arial"/>
              <w:color w:val="000000"/>
              <w:sz w:val="14"/>
              <w:szCs w:val="14"/>
            </w:rPr>
            <w:instrText>NUMPAGES</w:instrText>
          </w:r>
          <w:r>
            <w:rPr>
              <w:rFonts w:ascii="Arial" w:eastAsia="Arial" w:hAnsi="Arial" w:cs="Arial"/>
              <w:color w:val="000000"/>
              <w:sz w:val="14"/>
              <w:szCs w:val="14"/>
            </w:rPr>
            <w:fldChar w:fldCharType="separate"/>
          </w:r>
          <w:r>
            <w:rPr>
              <w:rFonts w:ascii="Arial" w:eastAsia="Arial" w:hAnsi="Arial" w:cs="Arial"/>
              <w:color w:val="000000"/>
              <w:sz w:val="14"/>
              <w:szCs w:val="14"/>
            </w:rPr>
            <w:t>21</w:t>
          </w:r>
          <w:r>
            <w:rPr>
              <w:rFonts w:ascii="Arial" w:eastAsia="Arial" w:hAnsi="Arial" w:cs="Arial"/>
              <w:color w:val="000000"/>
              <w:sz w:val="14"/>
              <w:szCs w:val="14"/>
            </w:rPr>
            <w:fldChar w:fldCharType="end"/>
          </w:r>
          <w:r>
            <w:rPr>
              <w:rFonts w:ascii="Arial" w:eastAsia="Arial" w:hAnsi="Arial" w:cs="Arial"/>
              <w:color w:val="000000"/>
              <w:sz w:val="14"/>
              <w:szCs w:val="14"/>
              <w:u w:val="single"/>
            </w:rPr>
            <w:t>)</w:t>
          </w:r>
        </w:p>
      </w:tc>
    </w:tr>
  </w:tbl>
  <w:p w:rsidR="009A0FF3" w:rsidRDefault="009A0FF3">
    <w:pPr>
      <w:spacing w:after="0" w:line="259" w:lineRule="auto"/>
      <w:ind w:left="0" w:right="163" w:firstLine="0"/>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00F"/>
    <w:multiLevelType w:val="multilevel"/>
    <w:tmpl w:val="BA8E6C18"/>
    <w:lvl w:ilvl="0">
      <w:start w:val="4"/>
      <w:numFmt w:val="decimal"/>
      <w:lvlText w:val="%1"/>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1">
      <w:start w:val="2"/>
      <w:numFmt w:val="decimal"/>
      <w:lvlText w:val="%1.%2"/>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decimal"/>
      <w:lvlText w:val="%1.%2.%3"/>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1.%2.%3.%4"/>
      <w:lvlJc w:val="left"/>
      <w:pPr>
        <w:tabs>
          <w:tab w:val="num" w:pos="0"/>
        </w:tabs>
        <w:ind w:left="730" w:hanging="730"/>
      </w:pPr>
      <w:rPr>
        <w:rFonts w:ascii="Arial" w:eastAsia="Arial" w:hAnsi="Arial" w:cs="Arial"/>
        <w:b/>
        <w:bCs/>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1" w15:restartNumberingAfterBreak="0">
    <w:nsid w:val="18286B7C"/>
    <w:multiLevelType w:val="multilevel"/>
    <w:tmpl w:val="7C703470"/>
    <w:lvl w:ilvl="0">
      <w:start w:val="10"/>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hanging="612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2" w15:restartNumberingAfterBreak="0">
    <w:nsid w:val="18BF1DA0"/>
    <w:multiLevelType w:val="multilevel"/>
    <w:tmpl w:val="9A4E4D0C"/>
    <w:lvl w:ilvl="0">
      <w:start w:val="1"/>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hanging="612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3" w15:restartNumberingAfterBreak="0">
    <w:nsid w:val="21045F4F"/>
    <w:multiLevelType w:val="multilevel"/>
    <w:tmpl w:val="40AC7690"/>
    <w:lvl w:ilvl="0">
      <w:start w:val="4"/>
      <w:numFmt w:val="decimal"/>
      <w:lvlText w:val="%1"/>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1">
      <w:start w:val="2"/>
      <w:numFmt w:val="decimal"/>
      <w:lvlText w:val="%1.%2"/>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2">
      <w:start w:val="9"/>
      <w:numFmt w:val="decimal"/>
      <w:lvlText w:val="%1.%2.%3"/>
      <w:lvlJc w:val="left"/>
      <w:pPr>
        <w:tabs>
          <w:tab w:val="num" w:pos="0"/>
        </w:tabs>
        <w:ind w:left="730" w:hanging="730"/>
      </w:pPr>
      <w:rPr>
        <w:rFonts w:ascii="Arial" w:eastAsia="Arial" w:hAnsi="Arial" w:cs="Arial"/>
        <w:b/>
        <w:bCs/>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4" w15:restartNumberingAfterBreak="0">
    <w:nsid w:val="274F455F"/>
    <w:multiLevelType w:val="multilevel"/>
    <w:tmpl w:val="1FC88C14"/>
    <w:lvl w:ilvl="0">
      <w:start w:val="1"/>
      <w:numFmt w:val="lowerLetter"/>
      <w:lvlText w:val="%1)"/>
      <w:lvlJc w:val="left"/>
      <w:pPr>
        <w:tabs>
          <w:tab w:val="num" w:pos="0"/>
        </w:tabs>
        <w:ind w:left="281" w:hanging="281"/>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hanging="612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5" w15:restartNumberingAfterBreak="0">
    <w:nsid w:val="28545EDC"/>
    <w:multiLevelType w:val="multilevel"/>
    <w:tmpl w:val="CE147B98"/>
    <w:lvl w:ilvl="0">
      <w:start w:val="9"/>
      <w:numFmt w:val="decimal"/>
      <w:lvlText w:val="%1"/>
      <w:lvlJc w:val="left"/>
      <w:pPr>
        <w:tabs>
          <w:tab w:val="num" w:pos="0"/>
        </w:tabs>
        <w:ind w:left="201" w:hanging="201"/>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decimal"/>
      <w:lvlText w:val="%1.%2"/>
      <w:lvlJc w:val="left"/>
      <w:pPr>
        <w:tabs>
          <w:tab w:val="num" w:pos="0"/>
        </w:tabs>
        <w:ind w:left="730" w:hanging="730"/>
      </w:pPr>
      <w:rPr>
        <w:rFonts w:ascii="Arial" w:eastAsia="Arial" w:hAnsi="Arial" w:cs="Arial"/>
        <w:b/>
        <w:bCs/>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6" w15:restartNumberingAfterBreak="0">
    <w:nsid w:val="2D1E182C"/>
    <w:multiLevelType w:val="multilevel"/>
    <w:tmpl w:val="028E4928"/>
    <w:lvl w:ilvl="0">
      <w:start w:val="4"/>
      <w:numFmt w:val="decimal"/>
      <w:lvlText w:val="%1"/>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1">
      <w:start w:val="2"/>
      <w:numFmt w:val="decimal"/>
      <w:lvlText w:val="%1.%2"/>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2">
      <w:start w:val="11"/>
      <w:numFmt w:val="decimal"/>
      <w:lvlText w:val="%1.%2.%3"/>
      <w:lvlJc w:val="left"/>
      <w:pPr>
        <w:tabs>
          <w:tab w:val="num" w:pos="0"/>
        </w:tabs>
        <w:ind w:left="730" w:hanging="730"/>
      </w:pPr>
      <w:rPr>
        <w:rFonts w:ascii="Arial" w:eastAsia="Arial" w:hAnsi="Arial" w:cs="Arial"/>
        <w:b/>
        <w:bCs/>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7" w15:restartNumberingAfterBreak="0">
    <w:nsid w:val="2E651C1C"/>
    <w:multiLevelType w:val="multilevel"/>
    <w:tmpl w:val="0B064B2C"/>
    <w:lvl w:ilvl="0">
      <w:start w:val="5"/>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decimal"/>
      <w:lvlText w:val="%1.%2"/>
      <w:lvlJc w:val="left"/>
      <w:pPr>
        <w:tabs>
          <w:tab w:val="num" w:pos="0"/>
        </w:tabs>
        <w:ind w:left="730" w:hanging="730"/>
      </w:pPr>
      <w:rPr>
        <w:rFonts w:ascii="Arial" w:eastAsia="Arial" w:hAnsi="Arial" w:cs="Arial"/>
        <w:b/>
        <w:bCs/>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8" w15:restartNumberingAfterBreak="0">
    <w:nsid w:val="2F04642F"/>
    <w:multiLevelType w:val="multilevel"/>
    <w:tmpl w:val="625869D4"/>
    <w:lvl w:ilvl="0">
      <w:start w:val="8"/>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hanging="612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9" w15:restartNumberingAfterBreak="0">
    <w:nsid w:val="33C67370"/>
    <w:multiLevelType w:val="multilevel"/>
    <w:tmpl w:val="A268E442"/>
    <w:lvl w:ilvl="0">
      <w:start w:val="6"/>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decimal"/>
      <w:lvlText w:val="%1.%2"/>
      <w:lvlJc w:val="left"/>
      <w:pPr>
        <w:tabs>
          <w:tab w:val="num" w:pos="0"/>
        </w:tabs>
        <w:ind w:left="730" w:hanging="73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10" w15:restartNumberingAfterBreak="0">
    <w:nsid w:val="37AC1262"/>
    <w:multiLevelType w:val="multilevel"/>
    <w:tmpl w:val="FA7E7530"/>
    <w:lvl w:ilvl="0">
      <w:start w:val="4"/>
      <w:numFmt w:val="decimal"/>
      <w:lvlText w:val="%1"/>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1">
      <w:start w:val="2"/>
      <w:numFmt w:val="decimal"/>
      <w:lvlText w:val="%1.%2"/>
      <w:lvlJc w:val="left"/>
      <w:pPr>
        <w:tabs>
          <w:tab w:val="num" w:pos="0"/>
        </w:tabs>
        <w:ind w:left="360" w:hanging="360"/>
      </w:pPr>
      <w:rPr>
        <w:rFonts w:ascii="Arial" w:eastAsia="Arial" w:hAnsi="Arial" w:cs="Arial"/>
        <w:b w:val="0"/>
        <w:i w:val="0"/>
        <w:strike w:val="0"/>
        <w:dstrike w:val="0"/>
        <w:color w:val="000000"/>
        <w:position w:val="0"/>
        <w:sz w:val="24"/>
        <w:szCs w:val="24"/>
        <w:u w:val="none"/>
        <w:shd w:val="clear" w:color="auto" w:fill="auto"/>
        <w:vertAlign w:val="baseline"/>
      </w:rPr>
    </w:lvl>
    <w:lvl w:ilvl="2">
      <w:start w:val="3"/>
      <w:numFmt w:val="decimal"/>
      <w:lvlText w:val="%1.%2.%3"/>
      <w:lvlJc w:val="left"/>
      <w:pPr>
        <w:tabs>
          <w:tab w:val="num" w:pos="0"/>
        </w:tabs>
        <w:ind w:left="1357" w:hanging="1357"/>
      </w:pPr>
      <w:rPr>
        <w:rFonts w:ascii="Arial" w:eastAsia="Arial" w:hAnsi="Arial" w:cs="Arial"/>
        <w:b/>
        <w:bCs/>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11" w15:restartNumberingAfterBreak="0">
    <w:nsid w:val="453D06FD"/>
    <w:multiLevelType w:val="multilevel"/>
    <w:tmpl w:val="A23097D2"/>
    <w:lvl w:ilvl="0">
      <w:start w:val="1"/>
      <w:numFmt w:val="lowerLetter"/>
      <w:lvlText w:val="%1)"/>
      <w:lvlJc w:val="left"/>
      <w:pPr>
        <w:tabs>
          <w:tab w:val="num" w:pos="0"/>
        </w:tabs>
        <w:ind w:left="1419" w:hanging="360"/>
      </w:pPr>
    </w:lvl>
    <w:lvl w:ilvl="1">
      <w:start w:val="1"/>
      <w:numFmt w:val="lowerLetter"/>
      <w:lvlText w:val="%2."/>
      <w:lvlJc w:val="left"/>
      <w:pPr>
        <w:tabs>
          <w:tab w:val="num" w:pos="0"/>
        </w:tabs>
        <w:ind w:left="2139" w:hanging="360"/>
      </w:pPr>
    </w:lvl>
    <w:lvl w:ilvl="2">
      <w:start w:val="1"/>
      <w:numFmt w:val="lowerRoman"/>
      <w:lvlText w:val="%3."/>
      <w:lvlJc w:val="right"/>
      <w:pPr>
        <w:tabs>
          <w:tab w:val="num" w:pos="0"/>
        </w:tabs>
        <w:ind w:left="2859" w:hanging="180"/>
      </w:pPr>
    </w:lvl>
    <w:lvl w:ilvl="3">
      <w:start w:val="1"/>
      <w:numFmt w:val="decimal"/>
      <w:lvlText w:val="%4."/>
      <w:lvlJc w:val="left"/>
      <w:pPr>
        <w:tabs>
          <w:tab w:val="num" w:pos="0"/>
        </w:tabs>
        <w:ind w:left="3579" w:hanging="360"/>
      </w:pPr>
    </w:lvl>
    <w:lvl w:ilvl="4">
      <w:start w:val="1"/>
      <w:numFmt w:val="lowerLetter"/>
      <w:lvlText w:val="%5."/>
      <w:lvlJc w:val="left"/>
      <w:pPr>
        <w:tabs>
          <w:tab w:val="num" w:pos="0"/>
        </w:tabs>
        <w:ind w:left="4299" w:hanging="360"/>
      </w:pPr>
    </w:lvl>
    <w:lvl w:ilvl="5">
      <w:start w:val="1"/>
      <w:numFmt w:val="lowerRoman"/>
      <w:lvlText w:val="%6."/>
      <w:lvlJc w:val="right"/>
      <w:pPr>
        <w:tabs>
          <w:tab w:val="num" w:pos="0"/>
        </w:tabs>
        <w:ind w:left="5019" w:hanging="180"/>
      </w:pPr>
    </w:lvl>
    <w:lvl w:ilvl="6">
      <w:start w:val="1"/>
      <w:numFmt w:val="decimal"/>
      <w:lvlText w:val="%7."/>
      <w:lvlJc w:val="left"/>
      <w:pPr>
        <w:tabs>
          <w:tab w:val="num" w:pos="0"/>
        </w:tabs>
        <w:ind w:left="5739" w:hanging="360"/>
      </w:pPr>
    </w:lvl>
    <w:lvl w:ilvl="7">
      <w:start w:val="1"/>
      <w:numFmt w:val="lowerLetter"/>
      <w:lvlText w:val="%8."/>
      <w:lvlJc w:val="left"/>
      <w:pPr>
        <w:tabs>
          <w:tab w:val="num" w:pos="0"/>
        </w:tabs>
        <w:ind w:left="6459" w:hanging="360"/>
      </w:pPr>
    </w:lvl>
    <w:lvl w:ilvl="8">
      <w:start w:val="1"/>
      <w:numFmt w:val="lowerRoman"/>
      <w:lvlText w:val="%9."/>
      <w:lvlJc w:val="right"/>
      <w:pPr>
        <w:tabs>
          <w:tab w:val="num" w:pos="0"/>
        </w:tabs>
        <w:ind w:left="7179" w:hanging="180"/>
      </w:pPr>
    </w:lvl>
  </w:abstractNum>
  <w:abstractNum w:abstractNumId="12" w15:restartNumberingAfterBreak="0">
    <w:nsid w:val="4B0E163F"/>
    <w:multiLevelType w:val="multilevel"/>
    <w:tmpl w:val="5F34DDEC"/>
    <w:lvl w:ilvl="0">
      <w:start w:val="1"/>
      <w:numFmt w:val="lowerLetter"/>
      <w:lvlText w:val="%1)"/>
      <w:lvlJc w:val="left"/>
      <w:pPr>
        <w:tabs>
          <w:tab w:val="num" w:pos="0"/>
        </w:tabs>
        <w:ind w:left="35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1790" w:hanging="180"/>
      </w:pPr>
    </w:lvl>
    <w:lvl w:ilvl="3">
      <w:start w:val="1"/>
      <w:numFmt w:val="decimal"/>
      <w:lvlText w:val="%4."/>
      <w:lvlJc w:val="left"/>
      <w:pPr>
        <w:tabs>
          <w:tab w:val="num" w:pos="0"/>
        </w:tabs>
        <w:ind w:left="2510" w:hanging="360"/>
      </w:pPr>
    </w:lvl>
    <w:lvl w:ilvl="4">
      <w:start w:val="1"/>
      <w:numFmt w:val="lowerLetter"/>
      <w:lvlText w:val="%5."/>
      <w:lvlJc w:val="left"/>
      <w:pPr>
        <w:tabs>
          <w:tab w:val="num" w:pos="0"/>
        </w:tabs>
        <w:ind w:left="3230" w:hanging="360"/>
      </w:pPr>
    </w:lvl>
    <w:lvl w:ilvl="5">
      <w:start w:val="1"/>
      <w:numFmt w:val="lowerRoman"/>
      <w:lvlText w:val="%6."/>
      <w:lvlJc w:val="right"/>
      <w:pPr>
        <w:tabs>
          <w:tab w:val="num" w:pos="0"/>
        </w:tabs>
        <w:ind w:left="3950" w:hanging="180"/>
      </w:pPr>
    </w:lvl>
    <w:lvl w:ilvl="6">
      <w:start w:val="1"/>
      <w:numFmt w:val="decimal"/>
      <w:lvlText w:val="%7."/>
      <w:lvlJc w:val="left"/>
      <w:pPr>
        <w:tabs>
          <w:tab w:val="num" w:pos="0"/>
        </w:tabs>
        <w:ind w:left="4670" w:hanging="360"/>
      </w:pPr>
    </w:lvl>
    <w:lvl w:ilvl="7">
      <w:start w:val="1"/>
      <w:numFmt w:val="lowerLetter"/>
      <w:lvlText w:val="%8."/>
      <w:lvlJc w:val="left"/>
      <w:pPr>
        <w:tabs>
          <w:tab w:val="num" w:pos="0"/>
        </w:tabs>
        <w:ind w:left="5390" w:hanging="360"/>
      </w:pPr>
    </w:lvl>
    <w:lvl w:ilvl="8">
      <w:start w:val="1"/>
      <w:numFmt w:val="lowerRoman"/>
      <w:lvlText w:val="%9."/>
      <w:lvlJc w:val="right"/>
      <w:pPr>
        <w:tabs>
          <w:tab w:val="num" w:pos="0"/>
        </w:tabs>
        <w:ind w:left="6110" w:hanging="180"/>
      </w:pPr>
    </w:lvl>
  </w:abstractNum>
  <w:abstractNum w:abstractNumId="13" w15:restartNumberingAfterBreak="0">
    <w:nsid w:val="57645F28"/>
    <w:multiLevelType w:val="multilevel"/>
    <w:tmpl w:val="90AA778A"/>
    <w:lvl w:ilvl="0">
      <w:start w:val="7"/>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hanging="540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hanging="612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14" w15:restartNumberingAfterBreak="0">
    <w:nsid w:val="66E52323"/>
    <w:multiLevelType w:val="multilevel"/>
    <w:tmpl w:val="6B5AF2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6D63D5E"/>
    <w:multiLevelType w:val="multilevel"/>
    <w:tmpl w:val="1EF4C9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C77F00"/>
    <w:multiLevelType w:val="multilevel"/>
    <w:tmpl w:val="DE88904C"/>
    <w:lvl w:ilvl="0">
      <w:start w:val="1"/>
      <w:numFmt w:val="decimal"/>
      <w:lvlText w:val="%1."/>
      <w:lvlJc w:val="left"/>
      <w:pPr>
        <w:tabs>
          <w:tab w:val="num" w:pos="0"/>
        </w:tabs>
        <w:ind w:left="10" w:hanging="10"/>
      </w:pPr>
      <w:rPr>
        <w:rFonts w:ascii="Arial" w:eastAsia="Arial" w:hAnsi="Arial" w:cs="Arial"/>
        <w:b/>
        <w:bCs/>
        <w:i w:val="0"/>
        <w:strike w:val="0"/>
        <w:dstrike w:val="0"/>
        <w:color w:val="000000"/>
        <w:position w:val="0"/>
        <w:sz w:val="24"/>
        <w:szCs w:val="24"/>
        <w:u w:val="none"/>
        <w:shd w:val="clear" w:color="auto" w:fill="auto"/>
        <w:vertAlign w:val="baseline"/>
      </w:rPr>
    </w:lvl>
    <w:lvl w:ilvl="1">
      <w:start w:val="1"/>
      <w:numFmt w:val="decimal"/>
      <w:lvlText w:val="%1.%2"/>
      <w:lvlJc w:val="left"/>
      <w:pPr>
        <w:tabs>
          <w:tab w:val="num" w:pos="0"/>
        </w:tabs>
        <w:ind w:left="1122" w:hanging="1122"/>
      </w:pPr>
      <w:rPr>
        <w:rFonts w:ascii="Arial" w:eastAsia="Arial" w:hAnsi="Arial" w:cs="Arial"/>
        <w:b/>
        <w:bCs/>
        <w:i w:val="0"/>
        <w:strike w:val="0"/>
        <w:dstrike w:val="0"/>
        <w:color w:val="000000"/>
        <w:position w:val="0"/>
        <w:sz w:val="24"/>
        <w:szCs w:val="24"/>
        <w:u w:val="none"/>
        <w:shd w:val="clear" w:color="auto" w:fill="auto"/>
        <w:vertAlign w:val="baseline"/>
      </w:rPr>
    </w:lvl>
    <w:lvl w:ilvl="2">
      <w:start w:val="1"/>
      <w:numFmt w:val="decimal"/>
      <w:lvlText w:val="%1.%2.%3"/>
      <w:lvlJc w:val="left"/>
      <w:pPr>
        <w:tabs>
          <w:tab w:val="num" w:pos="0"/>
        </w:tabs>
        <w:ind w:left="1844" w:hanging="1844"/>
      </w:pPr>
      <w:rPr>
        <w:rFonts w:ascii="Arial" w:eastAsia="Arial" w:hAnsi="Arial" w:cs="Arial"/>
        <w:b/>
        <w:bCs/>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1080" w:hanging="1080"/>
      </w:pPr>
      <w:rPr>
        <w:rFonts w:ascii="Arial" w:eastAsia="Arial" w:hAnsi="Arial" w:cs="Arial"/>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1800" w:hanging="1800"/>
      </w:pPr>
      <w:rPr>
        <w:rFonts w:ascii="Arial" w:eastAsia="Arial" w:hAnsi="Arial" w:cs="Arial"/>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2520" w:hanging="2520"/>
      </w:pPr>
      <w:rPr>
        <w:rFonts w:ascii="Arial" w:eastAsia="Arial" w:hAnsi="Arial" w:cs="Arial"/>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3240" w:hanging="3240"/>
      </w:pPr>
      <w:rPr>
        <w:rFonts w:ascii="Arial" w:eastAsia="Arial" w:hAnsi="Arial" w:cs="Arial"/>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3960" w:hanging="3960"/>
      </w:pPr>
      <w:rPr>
        <w:rFonts w:ascii="Arial" w:eastAsia="Arial" w:hAnsi="Arial" w:cs="Arial"/>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4680" w:hanging="4680"/>
      </w:pPr>
      <w:rPr>
        <w:rFonts w:ascii="Arial" w:eastAsia="Arial" w:hAnsi="Arial" w:cs="Arial"/>
        <w:b w:val="0"/>
        <w:i w:val="0"/>
        <w:strike w:val="0"/>
        <w:dstrike w:val="0"/>
        <w:color w:val="000000"/>
        <w:position w:val="0"/>
        <w:sz w:val="24"/>
        <w:szCs w:val="24"/>
        <w:u w:val="none"/>
        <w:shd w:val="clear" w:color="auto" w:fill="auto"/>
        <w:vertAlign w:val="baseline"/>
      </w:rPr>
    </w:lvl>
  </w:abstractNum>
  <w:abstractNum w:abstractNumId="17" w15:restartNumberingAfterBreak="0">
    <w:nsid w:val="7D0A3ABF"/>
    <w:multiLevelType w:val="multilevel"/>
    <w:tmpl w:val="F912E9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7E735B40"/>
    <w:multiLevelType w:val="multilevel"/>
    <w:tmpl w:val="E38AD0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3"/>
  </w:num>
  <w:num w:numId="3">
    <w:abstractNumId w:val="11"/>
  </w:num>
  <w:num w:numId="4">
    <w:abstractNumId w:val="17"/>
  </w:num>
  <w:num w:numId="5">
    <w:abstractNumId w:val="12"/>
  </w:num>
  <w:num w:numId="6">
    <w:abstractNumId w:val="7"/>
  </w:num>
  <w:num w:numId="7">
    <w:abstractNumId w:val="9"/>
  </w:num>
  <w:num w:numId="8">
    <w:abstractNumId w:val="8"/>
  </w:num>
  <w:num w:numId="9">
    <w:abstractNumId w:val="5"/>
  </w:num>
  <w:num w:numId="10">
    <w:abstractNumId w:val="18"/>
  </w:num>
  <w:num w:numId="11">
    <w:abstractNumId w:val="4"/>
  </w:num>
  <w:num w:numId="12">
    <w:abstractNumId w:val="6"/>
  </w:num>
  <w:num w:numId="13">
    <w:abstractNumId w:val="0"/>
  </w:num>
  <w:num w:numId="14">
    <w:abstractNumId w:val="10"/>
  </w:num>
  <w:num w:numId="15">
    <w:abstractNumId w:val="1"/>
  </w:num>
  <w:num w:numId="16">
    <w:abstractNumId w:val="16"/>
  </w:num>
  <w:num w:numId="17">
    <w:abstractNumId w:val="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F3"/>
    <w:rsid w:val="001314DD"/>
    <w:rsid w:val="009A0FF3"/>
    <w:rsid w:val="00A027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8802A-9D28-4BF0-BF77-C3B4C82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4547" w:right="202" w:hanging="10"/>
      <w:jc w:val="both"/>
    </w:pPr>
    <w:rPr>
      <w:color w:val="000000"/>
    </w:rPr>
  </w:style>
  <w:style w:type="paragraph" w:styleId="Ttulo1">
    <w:name w:val="heading 1"/>
    <w:next w:val="LO-normal1"/>
    <w:link w:val="Ttulo1Char"/>
    <w:uiPriority w:val="9"/>
    <w:qFormat/>
    <w:pPr>
      <w:keepNext/>
      <w:keepLines/>
      <w:spacing w:line="259" w:lineRule="auto"/>
      <w:ind w:left="10" w:right="202" w:hanging="10"/>
      <w:jc w:val="both"/>
      <w:outlineLvl w:val="0"/>
    </w:pPr>
    <w:rPr>
      <w:b/>
      <w:color w:val="000000"/>
    </w:rPr>
  </w:style>
  <w:style w:type="paragraph" w:styleId="Ttulo2">
    <w:name w:val="heading 2"/>
    <w:next w:val="LO-normal1"/>
    <w:link w:val="Ttulo2Char"/>
    <w:uiPriority w:val="9"/>
    <w:semiHidden/>
    <w:unhideWhenUsed/>
    <w:qFormat/>
    <w:pPr>
      <w:keepNext/>
      <w:keepLines/>
      <w:spacing w:after="11" w:line="247" w:lineRule="auto"/>
      <w:ind w:left="10" w:right="202" w:hanging="10"/>
      <w:jc w:val="both"/>
      <w:outlineLvl w:val="1"/>
    </w:pPr>
    <w:rPr>
      <w:i/>
      <w:color w:val="000000"/>
    </w:rPr>
  </w:style>
  <w:style w:type="paragraph" w:styleId="Ttulo3">
    <w:name w:val="heading 3"/>
    <w:basedOn w:val="LO-normal1"/>
    <w:next w:val="LO-normal1"/>
    <w:uiPriority w:val="9"/>
    <w:semiHidden/>
    <w:unhideWhenUsed/>
    <w:qFormat/>
    <w:pPr>
      <w:keepNext/>
      <w:keepLines/>
      <w:spacing w:before="280" w:after="80"/>
      <w:outlineLvl w:val="2"/>
    </w:pPr>
    <w:rPr>
      <w:b/>
      <w:sz w:val="28"/>
      <w:szCs w:val="28"/>
    </w:rPr>
  </w:style>
  <w:style w:type="paragraph" w:styleId="Ttulo4">
    <w:name w:val="heading 4"/>
    <w:basedOn w:val="LO-normal1"/>
    <w:next w:val="LO-normal1"/>
    <w:uiPriority w:val="9"/>
    <w:semiHidden/>
    <w:unhideWhenUsed/>
    <w:qFormat/>
    <w:pPr>
      <w:keepNext/>
      <w:keepLines/>
      <w:spacing w:before="240" w:after="40"/>
      <w:outlineLvl w:val="3"/>
    </w:pPr>
    <w:rPr>
      <w:b/>
    </w:rPr>
  </w:style>
  <w:style w:type="paragraph" w:styleId="Ttulo5">
    <w:name w:val="heading 5"/>
    <w:basedOn w:val="LO-normal1"/>
    <w:next w:val="LO-normal1"/>
    <w:uiPriority w:val="9"/>
    <w:semiHidden/>
    <w:unhideWhenUsed/>
    <w:qFormat/>
    <w:pPr>
      <w:keepNext/>
      <w:keepLines/>
      <w:spacing w:before="220" w:after="40"/>
      <w:outlineLvl w:val="4"/>
    </w:pPr>
    <w:rPr>
      <w:b/>
      <w:sz w:val="22"/>
      <w:szCs w:val="22"/>
    </w:rPr>
  </w:style>
  <w:style w:type="paragraph" w:styleId="Ttulo6">
    <w:name w:val="heading 6"/>
    <w:basedOn w:val="LO-normal1"/>
    <w:next w:val="LO-normal1"/>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Pr>
      <w:rFonts w:ascii="Arial" w:eastAsia="Arial" w:hAnsi="Arial" w:cs="Arial"/>
      <w:i/>
      <w:color w:val="000000"/>
      <w:sz w:val="24"/>
    </w:rPr>
  </w:style>
  <w:style w:type="character" w:customStyle="1" w:styleId="Ttulo1Char">
    <w:name w:val="Título 1 Char"/>
    <w:link w:val="Ttulo1"/>
    <w:qFormat/>
    <w:rPr>
      <w:rFonts w:ascii="Arial" w:eastAsia="Arial" w:hAnsi="Arial" w:cs="Arial"/>
      <w:b/>
      <w:color w:val="000000"/>
      <w:sz w:val="24"/>
    </w:rPr>
  </w:style>
  <w:style w:type="character" w:customStyle="1" w:styleId="LinkdaInternet">
    <w:name w:val="Link da Internet"/>
    <w:basedOn w:val="Fontepargpadro"/>
    <w:uiPriority w:val="99"/>
    <w:unhideWhenUsed/>
    <w:rPr>
      <w:color w:val="467886" w:themeColor="hyperlink"/>
      <w:u w:val="single"/>
    </w:rPr>
  </w:style>
  <w:style w:type="character" w:styleId="Refdecomentrio">
    <w:name w:val="annotation reference"/>
    <w:basedOn w:val="Fontepargpadro"/>
    <w:uiPriority w:val="99"/>
    <w:semiHidden/>
    <w:unhideWhenUsed/>
    <w:qFormat/>
    <w:rPr>
      <w:sz w:val="16"/>
      <w:szCs w:val="16"/>
    </w:rPr>
  </w:style>
  <w:style w:type="character" w:customStyle="1" w:styleId="TextodecomentrioChar">
    <w:name w:val="Texto de comentário Char"/>
    <w:basedOn w:val="Fontepargpadro"/>
    <w:uiPriority w:val="99"/>
    <w:qFormat/>
    <w:rsid w:val="00577590"/>
    <w:rPr>
      <w:rFonts w:ascii="Arial" w:eastAsia="Arial" w:hAnsi="Arial" w:cs="Arial"/>
      <w:color w:val="000000"/>
      <w:sz w:val="20"/>
      <w:szCs w:val="20"/>
    </w:rPr>
  </w:style>
  <w:style w:type="character" w:customStyle="1" w:styleId="AssuntodocomentrioChar">
    <w:name w:val="Assunto do comentário Char"/>
    <w:basedOn w:val="TextodecomentrioChar"/>
    <w:uiPriority w:val="99"/>
    <w:semiHidden/>
    <w:qFormat/>
    <w:rsid w:val="00577590"/>
    <w:rPr>
      <w:rFonts w:ascii="Arial" w:eastAsia="Arial" w:hAnsi="Arial" w:cs="Arial"/>
      <w:b/>
      <w:bCs/>
      <w:color w:val="000000"/>
      <w:sz w:val="20"/>
      <w:szCs w:val="20"/>
    </w:rPr>
  </w:style>
  <w:style w:type="character" w:customStyle="1" w:styleId="AssuntodocomentrioChar1">
    <w:name w:val="Assunto do comentário Char1"/>
    <w:basedOn w:val="TextodecomentrioChar1"/>
    <w:link w:val="Assuntodocomentrio"/>
    <w:uiPriority w:val="99"/>
    <w:semiHidden/>
    <w:qFormat/>
    <w:rPr>
      <w:b/>
      <w:bCs/>
      <w:sz w:val="20"/>
      <w:szCs w:val="20"/>
    </w:rPr>
  </w:style>
  <w:style w:type="character" w:customStyle="1" w:styleId="TextodecomentrioChar1">
    <w:name w:val="Texto de comentário Char1"/>
    <w:link w:val="Textodecomentrio"/>
    <w:uiPriority w:val="99"/>
    <w:semiHidden/>
    <w:qFormat/>
    <w:rPr>
      <w:sz w:val="20"/>
      <w:szCs w:val="20"/>
    </w:rPr>
  </w:style>
  <w:style w:type="character" w:customStyle="1" w:styleId="Fontepargpadro1">
    <w:name w:val="Fonte parág. padrão1"/>
    <w:qFormat/>
  </w:style>
  <w:style w:type="character" w:customStyle="1" w:styleId="Smbolosdenumerao">
    <w:name w:val="Símbolos de numeração"/>
    <w:qFormat/>
  </w:style>
  <w:style w:type="paragraph" w:styleId="Ttulo">
    <w:name w:val="Title"/>
    <w:basedOn w:val="LO-normal1"/>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1">
    <w:name w:val="LO-normal1"/>
    <w:qFormat/>
    <w:pPr>
      <w:spacing w:after="4"/>
      <w:ind w:left="4547" w:right="202" w:hanging="10"/>
      <w:jc w:val="both"/>
    </w:pPr>
  </w:style>
  <w:style w:type="paragraph" w:styleId="PargrafodaLista">
    <w:name w:val="List Paragraph"/>
    <w:basedOn w:val="LO-normal1"/>
    <w:uiPriority w:val="34"/>
    <w:qFormat/>
    <w:rsid w:val="000647AE"/>
    <w:pPr>
      <w:ind w:left="720"/>
      <w:contextualSpacing/>
    </w:pPr>
  </w:style>
  <w:style w:type="paragraph" w:styleId="Textodecomentrio">
    <w:name w:val="annotation text"/>
    <w:basedOn w:val="LO-normal1"/>
    <w:link w:val="TextodecomentrioChar1"/>
    <w:uiPriority w:val="99"/>
    <w:semiHidden/>
    <w:unhideWhenUsed/>
    <w:qFormat/>
    <w:rPr>
      <w:sz w:val="20"/>
      <w:szCs w:val="20"/>
    </w:rPr>
  </w:style>
  <w:style w:type="paragraph" w:styleId="Assuntodocomentrio">
    <w:name w:val="annotation subject"/>
    <w:basedOn w:val="Textodecomentrio"/>
    <w:next w:val="Textodecomentrio"/>
    <w:link w:val="AssuntodocomentrioChar1"/>
    <w:uiPriority w:val="99"/>
    <w:semiHidden/>
    <w:unhideWhenUsed/>
    <w:qFormat/>
    <w:rPr>
      <w:b/>
      <w:bCs/>
    </w:rPr>
  </w:style>
  <w:style w:type="paragraph" w:styleId="Subttulo">
    <w:name w:val="Subtitle"/>
    <w:basedOn w:val="LO-normal1"/>
    <w:next w:val="LO-normal1"/>
    <w:uiPriority w:val="11"/>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paragraph" w:customStyle="1" w:styleId="LO-normal5">
    <w:name w:val="LO-normal5"/>
    <w:qFormat/>
    <w:pPr>
      <w:widowControl w:val="0"/>
      <w:ind w:left="4547" w:right="202" w:hanging="10"/>
    </w:pPr>
    <w:rPr>
      <w:rFonts w:ascii="Times New Roman" w:eastAsia="NSimSun" w:hAnsi="Times New Roman" w:cs="Lucida Sans"/>
      <w:sz w:val="20"/>
      <w:szCs w:val="20"/>
    </w:rPr>
  </w:style>
  <w:style w:type="paragraph" w:customStyle="1" w:styleId="LO-normal">
    <w:name w:val="LO-normal"/>
    <w:qFormat/>
    <w:pPr>
      <w:widowControl w:val="0"/>
      <w:ind w:left="4547" w:right="202" w:hanging="10"/>
    </w:pPr>
    <w:rPr>
      <w:rFonts w:ascii="Open Sans" w:eastAsia="Open Sans" w:hAnsi="Open Sans" w:cs="Open San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elacomgrade1">
    <w:name w:val="Tabela com grade1"/>
    <w:tblPr>
      <w:tblCellMar>
        <w:top w:w="0" w:type="dxa"/>
        <w:left w:w="0" w:type="dxa"/>
        <w:bottom w:w="0" w:type="dxa"/>
        <w:right w:w="0" w:type="dxa"/>
      </w:tblCellMar>
    </w:tblPr>
  </w:style>
  <w:style w:type="table" w:customStyle="1" w:styleId="TableGrid0">
    <w:name w:val="Table Grid0"/>
    <w:basedOn w:val="Tabelanormal"/>
    <w:uiPriority w:val="39"/>
    <w:rsid w:val="000C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s.transporte@trabalho.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X6SVhuhzYarsTU+xadi3BONKTPg==">CgMxLjA4AGotChRzdWdnZXN0LnZ2YjRjMHQ0Zjk4dBIVQWRuaWx0b24gSm9zZSBDYWV0YW5vai0KFHN1Z2dlc3QuZmlrMGJmd2d6cDR1EhVBZG5pbHRvbiBKb3NlIENhZXRhbm9qLQoUc3VnZ2VzdC5tajY3eHY0bDYxYW8SFUFkbmlsdG9uIEpvc2UgQ2FldGFub2otChRzdWdnZXN0LjU3dDB0NGV2Nng0NRIVQWRuaWx0b24gSm9zZSBDYWV0YW5vai0KFHN1Z2dlc3QueHhrNWU4dnB6M3NsEhVBZG5pbHRvbiBKb3NlIENhZXRhbm9qLQoUc3VnZ2VzdC5kYXgxc3ZtNTVnZW4SFUFkbmlsdG9uIEpvc2UgQ2FldGFub2otChRzdWdnZXN0LmQ4MTlseXo3a3gyZBIVQWRuaWx0b24gSm9zZSBDYWV0YW5vciExZ3FHWlpuUHVwQzhBRkllZ19pbzVyUGFhUWRYTDlFV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5454</Words>
  <Characters>29454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Adnilton José Caetano</dc:creator>
  <dc:description/>
  <cp:lastModifiedBy>Jhonathan Lemos</cp:lastModifiedBy>
  <cp:revision>2</cp:revision>
  <dcterms:created xsi:type="dcterms:W3CDTF">2024-05-29T17:22:00Z</dcterms:created>
  <dcterms:modified xsi:type="dcterms:W3CDTF">2024-05-29T17:22:00Z</dcterms:modified>
  <dc:language>pt-BR</dc:language>
</cp:coreProperties>
</file>