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93" w:rsidRDefault="0053013D">
      <w:pPr>
        <w:pageBreakBefore/>
        <w:tabs>
          <w:tab w:val="left" w:pos="284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8"/>
          <w:szCs w:val="28"/>
        </w:rPr>
        <w:t>MINUTA DE TERMO ADITIVO</w:t>
      </w:r>
    </w:p>
    <w:p w:rsidR="000C4F93" w:rsidRDefault="0053013D">
      <w:pPr>
        <w:tabs>
          <w:tab w:val="left" w:pos="284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ALTERAÇÃO DO PLANO DE TRABALHO, UTILIZAÇÃO DE SALDO DE ECONOMICIDADE E DE RENDIMENTOS DE APLICAÇÃO FINANCEIRA COM OU SEM PRORROGAÇÃO DO PRAZO DE VIGÊNCIA, NO ÂMBITO DE CONVÊNIO</w:t>
      </w:r>
    </w:p>
    <w:p w:rsidR="000C4F93" w:rsidRDefault="000C4F93">
      <w:pPr>
        <w:tabs>
          <w:tab w:val="left" w:pos="284"/>
        </w:tabs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0C4F93" w:rsidRDefault="0053013D">
      <w:pPr>
        <w:shd w:val="clear" w:color="auto" w:fill="FFFF00"/>
        <w:spacing w:before="113" w:after="113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explicativa 1</w:t>
      </w:r>
    </w:p>
    <w:p w:rsidR="000C4F93" w:rsidRDefault="0053013D">
      <w:pPr>
        <w:shd w:val="clear" w:color="auto" w:fill="FFFF00"/>
        <w:spacing w:before="113" w:after="113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(Obs. As notas explicativas são meramente orientativas. Portanto, devem ser excluídas da minuta a ser assinada)</w:t>
      </w:r>
    </w:p>
    <w:p w:rsidR="000C4F93" w:rsidRDefault="0053013D">
      <w:pPr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 minuta de Termo Aditivo tem aplicação para realizar, simultaneamente, ampliação do escopo da execução, mediante utilização de saldo de econ</w:t>
      </w:r>
      <w:r>
        <w:rPr>
          <w:rFonts w:ascii="Arial" w:eastAsia="Arial" w:hAnsi="Arial" w:cs="Arial"/>
          <w:sz w:val="20"/>
          <w:szCs w:val="20"/>
        </w:rPr>
        <w:t>omicidade e/ou rendimentos de aplicação financeira, com prorrogação de prazo de vigência ou não, consoante previsto no Plano de Trabalho de convênio, a qual deverá ser acompanhada da lista de verificações correspondente, publicada pela Procuradoria-Geral d</w:t>
      </w:r>
      <w:r>
        <w:rPr>
          <w:rFonts w:ascii="Arial" w:eastAsia="Arial" w:hAnsi="Arial" w:cs="Arial"/>
          <w:sz w:val="20"/>
          <w:szCs w:val="20"/>
        </w:rPr>
        <w:t>o Estado.</w:t>
      </w:r>
    </w:p>
    <w:p w:rsidR="000C4F93" w:rsidRDefault="0053013D">
      <w:pPr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</w:t>
      </w:r>
      <w:r>
        <w:rPr>
          <w:rFonts w:ascii="Arial" w:eastAsia="Arial" w:hAnsi="Arial" w:cs="Arial"/>
          <w:sz w:val="20"/>
          <w:szCs w:val="20"/>
        </w:rPr>
        <w:t>Esta minuta não se aplica aos convênios celebrados com base em norma diversa da Lei Federal n.º 14.133/2021 e Decreto 10.086/2022.</w:t>
      </w:r>
    </w:p>
    <w:p w:rsidR="000C4F93" w:rsidRDefault="0053013D">
      <w:pPr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>É vedada a alteração da natureza do objeto do convênio.</w:t>
      </w:r>
    </w:p>
    <w:p w:rsidR="000C4F93" w:rsidRDefault="0053013D">
      <w:pPr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 xml:space="preserve">4. </w:t>
      </w:r>
      <w:r>
        <w:rPr>
          <w:rFonts w:ascii="Arial" w:eastAsia="Arial" w:hAnsi="Arial" w:cs="Arial"/>
          <w:sz w:val="20"/>
          <w:szCs w:val="20"/>
          <w:highlight w:val="yellow"/>
        </w:rPr>
        <w:t>A minuta referida não poderá incluir outros objeto</w:t>
      </w:r>
      <w:r>
        <w:rPr>
          <w:rFonts w:ascii="Arial" w:eastAsia="Arial" w:hAnsi="Arial" w:cs="Arial"/>
          <w:sz w:val="20"/>
          <w:szCs w:val="20"/>
          <w:highlight w:val="yellow"/>
        </w:rPr>
        <w:t>s além daquele definido na sua cláusula primeira, permitindo ajuste para as hipóteses em que não haja a prorrogação de prazo de vigência.</w:t>
      </w:r>
    </w:p>
    <w:p w:rsidR="000C4F93" w:rsidRDefault="0053013D">
      <w:pPr>
        <w:widowControl/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 xml:space="preserve">5.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É indispensável o estabelecimento do prazo de vigência do Convênio, conforme o previsto no art. 684 do Decreto n.º </w:t>
      </w:r>
      <w:r>
        <w:rPr>
          <w:rFonts w:ascii="Arial" w:eastAsia="Arial" w:hAnsi="Arial" w:cs="Arial"/>
          <w:sz w:val="20"/>
          <w:szCs w:val="20"/>
          <w:highlight w:val="yellow"/>
        </w:rPr>
        <w:t>10.086/2022.</w:t>
      </w:r>
    </w:p>
    <w:p w:rsidR="000C4F93" w:rsidRDefault="0053013D">
      <w:pPr>
        <w:widowControl/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 xml:space="preserve">6.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O prazo de vigência deve ser determinado, em atenção ao disposto </w:t>
      </w:r>
      <w:proofErr w:type="spellStart"/>
      <w:r>
        <w:rPr>
          <w:rFonts w:ascii="Arial" w:eastAsia="Arial" w:hAnsi="Arial" w:cs="Arial"/>
          <w:sz w:val="20"/>
          <w:szCs w:val="20"/>
          <w:highlight w:val="yellow"/>
        </w:rPr>
        <w:t>nos</w:t>
      </w:r>
      <w:proofErr w:type="spellEnd"/>
      <w:r>
        <w:rPr>
          <w:rFonts w:ascii="Arial" w:eastAsia="Arial" w:hAnsi="Arial" w:cs="Arial"/>
          <w:sz w:val="20"/>
          <w:szCs w:val="20"/>
          <w:highlight w:val="yellow"/>
        </w:rPr>
        <w:t xml:space="preserve"> art. 106 combinado com o art. 184 da Lei Federal n.º 14.133/2021, podendo ser fixado em prazo superior a 5 (cinco) anos ou 60 (sessenta) meses, desde que devidamente justi</w:t>
      </w:r>
      <w:r>
        <w:rPr>
          <w:rFonts w:ascii="Arial" w:eastAsia="Arial" w:hAnsi="Arial" w:cs="Arial"/>
          <w:sz w:val="20"/>
          <w:szCs w:val="20"/>
          <w:highlight w:val="yellow"/>
        </w:rPr>
        <w:t>ficado.</w:t>
      </w:r>
    </w:p>
    <w:p w:rsidR="000C4F93" w:rsidRDefault="000C4F93">
      <w:pPr>
        <w:tabs>
          <w:tab w:val="left" w:pos="284"/>
        </w:tabs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:rsidR="000C4F93" w:rsidRDefault="0053013D">
      <w:pPr>
        <w:shd w:val="clear" w:color="auto" w:fill="FFFFFF"/>
        <w:tabs>
          <w:tab w:val="left" w:pos="4819"/>
        </w:tabs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XXXX [NÚMERO ORDINAL]</w:t>
      </w:r>
      <w:r>
        <w:rPr>
          <w:rFonts w:ascii="Arial" w:eastAsia="Arial" w:hAnsi="Arial" w:cs="Arial"/>
          <w:b/>
          <w:sz w:val="20"/>
          <w:szCs w:val="20"/>
        </w:rPr>
        <w:t xml:space="preserve"> TERMO ADITIVO AO CONVÊNIO N.º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XXXX/XXXX,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PROTOCOLO N.º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XXXX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 xml:space="preserve">CELEBRADO PELO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XXXXXXXX [CONCEDENTE]</w:t>
      </w:r>
      <w:r>
        <w:rPr>
          <w:rFonts w:ascii="Arial" w:eastAsia="Arial" w:hAnsi="Arial" w:cs="Arial"/>
          <w:b/>
          <w:sz w:val="20"/>
          <w:szCs w:val="20"/>
        </w:rPr>
        <w:t xml:space="preserve"> E PELA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XXXXXXXX [CONVENENTE]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QUE TEM POR OBJETO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:rsidR="000C4F93" w:rsidRDefault="000C4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0C4F93" w:rsidRDefault="000C4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C4F93" w:rsidRDefault="00530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CONCEDENTE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: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O ESTADO DO PARANÁ, por intermédio do órgão XXXXXXXX] ou [A ENTIDADE PÚBLICA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com sede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inscrito(a) no CNPJ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neste ato representado(a) pelo(a)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CARGO E NOME DA AUTORIDADE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nomeado(a) pelo(a) Decreto/Portaria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inscrito(a) no 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portador(a) da carteira de identidade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0C4F93" w:rsidRDefault="000C4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C4F93" w:rsidRDefault="0053013D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CONVENENTE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: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inscrito(a) no CNPJ/CPF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com sede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neste ato representado(a) por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NOME E QUALIFICAÇÃO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inscrito(a) no 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portador(a) da carteira de identidade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residente e domiciliado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e-mail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e telefone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0C4F93" w:rsidRDefault="000C4F93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0C4F93" w:rsidRDefault="0053013D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OS PARTÍCIPES celebram este termo aditivo, com fundamento no </w:t>
      </w:r>
      <w:r>
        <w:rPr>
          <w:rFonts w:ascii="Arial" w:eastAsia="Arial" w:hAnsi="Arial" w:cs="Arial"/>
          <w:sz w:val="20"/>
          <w:szCs w:val="20"/>
        </w:rPr>
        <w:t>art. 184 da Lei Fed</w:t>
      </w:r>
      <w:r>
        <w:rPr>
          <w:rFonts w:ascii="Arial" w:eastAsia="Arial" w:hAnsi="Arial" w:cs="Arial"/>
          <w:sz w:val="20"/>
          <w:szCs w:val="20"/>
        </w:rPr>
        <w:t xml:space="preserve">eral n.º 14.133/2021 e </w:t>
      </w:r>
      <w:r>
        <w:rPr>
          <w:rFonts w:ascii="Arial" w:eastAsia="Arial" w:hAnsi="Arial" w:cs="Arial"/>
          <w:color w:val="000000"/>
          <w:sz w:val="20"/>
          <w:szCs w:val="20"/>
        </w:rPr>
        <w:t>art. 706 e seguintes, do Decreto n.º 10.086/2022, estabelecem as seguintes cláusulas:</w:t>
      </w:r>
    </w:p>
    <w:p w:rsidR="000C4F93" w:rsidRDefault="000C4F93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C4F93" w:rsidRDefault="0053013D">
      <w:pPr>
        <w:keepNext/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PRIMEIRA - DO OBJETO</w:t>
      </w:r>
    </w:p>
    <w:p w:rsidR="000C4F93" w:rsidRDefault="0053013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Este Termo Aditivo tem por objeto a </w:t>
      </w:r>
      <w:r>
        <w:rPr>
          <w:rFonts w:ascii="Arial" w:eastAsia="Arial" w:hAnsi="Arial" w:cs="Arial"/>
          <w:b/>
          <w:sz w:val="20"/>
          <w:szCs w:val="20"/>
        </w:rPr>
        <w:t>alteração 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Plano de Trabalho ampliando o escopo de execução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 xml:space="preserve">mediante a </w:t>
      </w:r>
      <w:r>
        <w:rPr>
          <w:rFonts w:ascii="Arial" w:eastAsia="Arial" w:hAnsi="Arial" w:cs="Arial"/>
          <w:b/>
          <w:sz w:val="20"/>
          <w:szCs w:val="20"/>
          <w:u w:val="single"/>
        </w:rPr>
        <w:t>utilização do saldo de economicidade e de rendimentos de aplicação financeira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 xml:space="preserve">bem </w:t>
      </w:r>
      <w:r>
        <w:rPr>
          <w:rFonts w:ascii="Arial" w:eastAsia="Arial" w:hAnsi="Arial" w:cs="Arial"/>
          <w:b/>
          <w:sz w:val="20"/>
          <w:szCs w:val="20"/>
        </w:rPr>
        <w:lastRenderedPageBreak/>
        <w:t>como 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prorrogação do prazo de vigência</w:t>
      </w:r>
      <w:r>
        <w:rPr>
          <w:rFonts w:ascii="Arial" w:eastAsia="Arial" w:hAnsi="Arial" w:cs="Arial"/>
          <w:sz w:val="20"/>
          <w:szCs w:val="20"/>
        </w:rPr>
        <w:t xml:space="preserve"> do Convênio nº XXXX/XXXX</w:t>
      </w:r>
      <w:r>
        <w:rPr>
          <w:rFonts w:ascii="Arial" w:eastAsia="Arial" w:hAnsi="Arial" w:cs="Arial"/>
          <w:sz w:val="20"/>
          <w:szCs w:val="20"/>
        </w:rPr>
        <w:t>.</w:t>
      </w:r>
    </w:p>
    <w:p w:rsidR="000C4F93" w:rsidRDefault="0053013D">
      <w:pPr>
        <w:shd w:val="clear" w:color="auto" w:fill="FFFF00"/>
        <w:spacing w:before="113" w:after="113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explicativa 2</w:t>
      </w:r>
    </w:p>
    <w:p w:rsidR="000C4F93" w:rsidRDefault="0053013D">
      <w:pPr>
        <w:shd w:val="clear" w:color="auto" w:fill="FFFF00"/>
        <w:spacing w:before="113" w:after="113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(Obs. As notas explicativas são meramente orientativas. Portanto, devem ser excluídas da minuta a ser assinada)</w:t>
      </w:r>
    </w:p>
    <w:p w:rsidR="000C4F93" w:rsidRDefault="0053013D">
      <w:pPr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A Cláusula Primeira conterá a seguinte redação, quando não envolver prorrogação de prazo de vigência:</w:t>
      </w:r>
    </w:p>
    <w:p w:rsidR="000C4F93" w:rsidRDefault="0053013D">
      <w:pPr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“</w:t>
      </w:r>
      <w:r>
        <w:rPr>
          <w:rFonts w:ascii="Arial" w:eastAsia="Arial" w:hAnsi="Arial" w:cs="Arial"/>
          <w:sz w:val="20"/>
          <w:szCs w:val="20"/>
        </w:rPr>
        <w:t xml:space="preserve">Este Termo Aditivo tem por objeto a </w:t>
      </w:r>
      <w:r>
        <w:rPr>
          <w:rFonts w:ascii="Arial" w:eastAsia="Arial" w:hAnsi="Arial" w:cs="Arial"/>
          <w:b/>
          <w:sz w:val="20"/>
          <w:szCs w:val="20"/>
        </w:rPr>
        <w:t>alter</w:t>
      </w:r>
      <w:r>
        <w:rPr>
          <w:rFonts w:ascii="Arial" w:eastAsia="Arial" w:hAnsi="Arial" w:cs="Arial"/>
          <w:b/>
          <w:sz w:val="20"/>
          <w:szCs w:val="20"/>
        </w:rPr>
        <w:t>ação 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Plano de Trabalho ampliando o escopo de execução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 xml:space="preserve">mediante a </w:t>
      </w:r>
      <w:r>
        <w:rPr>
          <w:rFonts w:ascii="Arial" w:eastAsia="Arial" w:hAnsi="Arial" w:cs="Arial"/>
          <w:b/>
          <w:sz w:val="20"/>
          <w:szCs w:val="20"/>
          <w:u w:val="single"/>
        </w:rPr>
        <w:t>utilização do saldo de economicidade e de rendimentos de aplicação financeira</w:t>
      </w:r>
      <w:r>
        <w:rPr>
          <w:rFonts w:ascii="Arial" w:eastAsia="Arial" w:hAnsi="Arial" w:cs="Arial"/>
          <w:sz w:val="20"/>
          <w:szCs w:val="20"/>
        </w:rPr>
        <w:t xml:space="preserve"> no âmbito do Convênio nº </w:t>
      </w:r>
      <w:r>
        <w:rPr>
          <w:rFonts w:ascii="Arial" w:eastAsia="Arial" w:hAnsi="Arial" w:cs="Arial"/>
          <w:sz w:val="20"/>
          <w:szCs w:val="20"/>
          <w:highlight w:val="yellow"/>
        </w:rPr>
        <w:t>XXXX/XXXX</w:t>
      </w:r>
      <w:r>
        <w:rPr>
          <w:rFonts w:ascii="Arial" w:eastAsia="Arial" w:hAnsi="Arial" w:cs="Arial"/>
          <w:sz w:val="20"/>
          <w:szCs w:val="20"/>
        </w:rPr>
        <w:t>.”</w:t>
      </w:r>
    </w:p>
    <w:p w:rsidR="000C4F93" w:rsidRDefault="000C4F93">
      <w:pPr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C4F93" w:rsidRDefault="0053013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SEGUNDA – DA ALTERAÇÃO DO PLANO DE TRABALHO</w:t>
      </w:r>
    </w:p>
    <w:p w:rsidR="000C4F93" w:rsidRDefault="0053013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Fica alterado o P</w:t>
      </w:r>
      <w:r>
        <w:rPr>
          <w:rFonts w:ascii="Arial" w:eastAsia="Arial" w:hAnsi="Arial" w:cs="Arial"/>
          <w:color w:val="000000"/>
          <w:sz w:val="20"/>
          <w:szCs w:val="20"/>
        </w:rPr>
        <w:t>lano de Trabalho, seu Plano de Aplicação e termo final, conforme previamente aprovado pela autoridade competente.</w:t>
      </w:r>
    </w:p>
    <w:p w:rsidR="000C4F93" w:rsidRDefault="0053013D">
      <w:pPr>
        <w:shd w:val="clear" w:color="auto" w:fill="FFFF00"/>
        <w:spacing w:before="113" w:after="113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explicativa 3</w:t>
      </w:r>
    </w:p>
    <w:p w:rsidR="000C4F93" w:rsidRDefault="0053013D">
      <w:pPr>
        <w:shd w:val="clear" w:color="auto" w:fill="FFFF00"/>
        <w:spacing w:before="113" w:after="113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(Obs. As notas explicativas são meramente orientativas. Portanto, devem ser excluídas da minuta a ser assinada)</w:t>
      </w:r>
    </w:p>
    <w:p w:rsidR="000C4F93" w:rsidRDefault="0053013D">
      <w:pPr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A Cláusula Segunda conterá a seguinte redação, quando não envolver prorrogação de prazo de vigência:</w:t>
      </w:r>
    </w:p>
    <w:p w:rsidR="000C4F93" w:rsidRDefault="0053013D">
      <w:pPr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“</w:t>
      </w:r>
      <w:r>
        <w:rPr>
          <w:rFonts w:ascii="Arial" w:eastAsia="Arial" w:hAnsi="Arial" w:cs="Arial"/>
          <w:sz w:val="20"/>
          <w:szCs w:val="20"/>
        </w:rPr>
        <w:t>Fica alterado o Plano de Trabalho, seu Plano de Aplicação, conforme previamente aprovado pela autoridade competente.”</w:t>
      </w:r>
    </w:p>
    <w:p w:rsidR="000C4F93" w:rsidRDefault="000C4F93">
      <w:pPr>
        <w:spacing w:before="57" w:after="57"/>
        <w:ind w:left="0" w:hanging="2"/>
        <w:rPr>
          <w:rFonts w:ascii="Arial" w:eastAsia="Arial" w:hAnsi="Arial" w:cs="Arial"/>
          <w:b/>
          <w:sz w:val="20"/>
          <w:szCs w:val="20"/>
        </w:rPr>
      </w:pPr>
    </w:p>
    <w:p w:rsidR="000C4F93" w:rsidRDefault="0053013D">
      <w:pPr>
        <w:spacing w:before="57" w:after="57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TERCEIRA - DA ALTERAÇÃO DO</w:t>
      </w:r>
      <w:r>
        <w:rPr>
          <w:rFonts w:ascii="Arial" w:eastAsia="Arial" w:hAnsi="Arial" w:cs="Arial"/>
          <w:b/>
          <w:sz w:val="20"/>
          <w:szCs w:val="20"/>
        </w:rPr>
        <w:t xml:space="preserve"> VALOR TOTAL DO CONVÊNIO</w:t>
      </w:r>
    </w:p>
    <w:p w:rsidR="000C4F93" w:rsidRDefault="0053013D">
      <w:pPr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 xml:space="preserve">O valor total do convênio, anteriormente fixado em R$ </w:t>
      </w:r>
      <w:r>
        <w:rPr>
          <w:rFonts w:ascii="Arial" w:eastAsia="Arial" w:hAnsi="Arial" w:cs="Arial"/>
          <w:sz w:val="20"/>
          <w:szCs w:val="20"/>
          <w:highlight w:val="yellow"/>
        </w:rPr>
        <w:t>XXXXX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passa a ser de R$ </w:t>
      </w:r>
      <w:r>
        <w:rPr>
          <w:rFonts w:ascii="Arial" w:eastAsia="Arial" w:hAnsi="Arial" w:cs="Arial"/>
          <w:sz w:val="20"/>
          <w:szCs w:val="20"/>
          <w:highlight w:val="yellow"/>
        </w:rPr>
        <w:t>XXXXX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conforme justificativa técnica do setor competente, a fim de contemplar o acréscimo que decorre da utilização </w:t>
      </w:r>
      <w:r>
        <w:rPr>
          <w:rFonts w:ascii="Arial" w:eastAsia="Arial" w:hAnsi="Arial" w:cs="Arial"/>
          <w:b/>
          <w:sz w:val="20"/>
          <w:szCs w:val="20"/>
          <w:u w:val="single"/>
        </w:rPr>
        <w:t>do saldo de economicidade, no valor de R$ XXX, e de rendimentos de aplicação financeira, no valor de R$ XXXX</w:t>
      </w:r>
      <w:r>
        <w:rPr>
          <w:rFonts w:ascii="Arial" w:eastAsia="Arial" w:hAnsi="Arial" w:cs="Arial"/>
          <w:sz w:val="20"/>
          <w:szCs w:val="20"/>
        </w:rPr>
        <w:t>.</w:t>
      </w:r>
    </w:p>
    <w:p w:rsidR="000C4F93" w:rsidRDefault="000C4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C4F93" w:rsidRDefault="000C4F93">
      <w:pPr>
        <w:spacing w:before="57" w:after="57"/>
        <w:ind w:left="0" w:hanging="2"/>
        <w:rPr>
          <w:rFonts w:ascii="Arial" w:eastAsia="Arial" w:hAnsi="Arial" w:cs="Arial"/>
          <w:b/>
          <w:sz w:val="20"/>
          <w:szCs w:val="20"/>
        </w:rPr>
      </w:pPr>
    </w:p>
    <w:p w:rsidR="000C4F93" w:rsidRDefault="0053013D">
      <w:pPr>
        <w:spacing w:before="57" w:after="57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QUARTA- DA </w:t>
      </w:r>
      <w:r>
        <w:rPr>
          <w:rFonts w:ascii="Arial" w:eastAsia="Arial" w:hAnsi="Arial" w:cs="Arial"/>
          <w:b/>
          <w:sz w:val="20"/>
          <w:szCs w:val="20"/>
        </w:rPr>
        <w:t>VIGÊNCIA</w:t>
      </w:r>
    </w:p>
    <w:p w:rsidR="000C4F93" w:rsidRDefault="0053013D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Fica prorrogada a vigência do Convênio pelo prazo de </w:t>
      </w:r>
      <w:r>
        <w:rPr>
          <w:rFonts w:ascii="Arial" w:eastAsia="Arial" w:hAnsi="Arial" w:cs="Arial"/>
          <w:sz w:val="20"/>
          <w:szCs w:val="20"/>
          <w:highlight w:val="yellow"/>
        </w:rPr>
        <w:t>XXXX [INDICAR O PERÍODO POR EXTENSO]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a partir de ___/___/___ até ___/___/___.</w:t>
      </w:r>
    </w:p>
    <w:p w:rsidR="000C4F93" w:rsidRDefault="0053013D">
      <w:pPr>
        <w:shd w:val="clear" w:color="auto" w:fill="FFFF00"/>
        <w:spacing w:before="113" w:after="113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explicativa 4</w:t>
      </w:r>
    </w:p>
    <w:p w:rsidR="000C4F93" w:rsidRDefault="0053013D">
      <w:pPr>
        <w:shd w:val="clear" w:color="auto" w:fill="FFFF00"/>
        <w:spacing w:before="113" w:after="113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(Obs. As notas explicativas são meramente orientativas. Portanto, devem ser excluídas da minuta a ser assinada)</w:t>
      </w:r>
    </w:p>
    <w:p w:rsidR="000C4F93" w:rsidRDefault="0053013D">
      <w:pPr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A Cláusula Quarta conterá a seguinte redação, quando não envolver prorrogação de pra</w:t>
      </w:r>
      <w:r>
        <w:rPr>
          <w:rFonts w:ascii="Arial" w:eastAsia="Arial" w:hAnsi="Arial" w:cs="Arial"/>
          <w:sz w:val="20"/>
          <w:szCs w:val="20"/>
          <w:highlight w:val="yellow"/>
        </w:rPr>
        <w:t>zo de vigência:</w:t>
      </w:r>
    </w:p>
    <w:p w:rsidR="000C4F93" w:rsidRDefault="0053013D">
      <w:pPr>
        <w:shd w:val="clear" w:color="auto" w:fill="FFFF00"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“</w:t>
      </w:r>
      <w:r>
        <w:rPr>
          <w:rFonts w:ascii="Arial" w:eastAsia="Arial" w:hAnsi="Arial" w:cs="Arial"/>
          <w:sz w:val="20"/>
          <w:szCs w:val="20"/>
        </w:rPr>
        <w:t xml:space="preserve">Fica mantida a vigência do Convênio até __ </w:t>
      </w:r>
      <w:r>
        <w:rPr>
          <w:rFonts w:ascii="Arial" w:eastAsia="Arial" w:hAnsi="Arial" w:cs="Arial"/>
          <w:b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__/___.”</w:t>
      </w:r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p w:rsidR="000C4F93" w:rsidRDefault="000C4F9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rPr>
          <w:rFonts w:ascii="Arial" w:eastAsia="Arial" w:hAnsi="Arial" w:cs="Arial"/>
          <w:b/>
          <w:sz w:val="20"/>
          <w:szCs w:val="20"/>
        </w:rPr>
      </w:pPr>
    </w:p>
    <w:p w:rsidR="000C4F93" w:rsidRDefault="0053013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QUINTA – DO FUNDAMENTO LEGAL</w:t>
      </w:r>
    </w:p>
    <w:p w:rsidR="000C4F93" w:rsidRDefault="0053013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Este Termo Aditivo tem por fundamento o art. 184, da Lei Federal n.º 14.133/2021, bem como art. 706 e seguintes, do Decreto n.º 10.086/2022.</w:t>
      </w:r>
    </w:p>
    <w:p w:rsidR="000C4F93" w:rsidRDefault="000C4F9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C4F93" w:rsidRDefault="0053013D">
      <w:pPr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SEXTA– DA RATIFICAÇÃO DAS CLÁUSULAS</w:t>
      </w:r>
    </w:p>
    <w:p w:rsidR="000C4F93" w:rsidRDefault="0053013D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Ratificam-se as demais cláusulas e condições estabelecidas no convênio inicial.</w:t>
      </w:r>
    </w:p>
    <w:p w:rsidR="000C4F93" w:rsidRDefault="000C4F93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C4F93" w:rsidRDefault="0053013D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SÉTIMA – DA PUBLICAÇÃO</w:t>
      </w:r>
    </w:p>
    <w:p w:rsidR="000C4F93" w:rsidRDefault="0053013D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O resumo deste instrumento deverá ser publicado no Diário Oficial do Estado e nos respectivos sí</w:t>
      </w:r>
      <w:r>
        <w:rPr>
          <w:rFonts w:ascii="Arial" w:eastAsia="Arial" w:hAnsi="Arial" w:cs="Arial"/>
          <w:sz w:val="20"/>
          <w:szCs w:val="20"/>
        </w:rPr>
        <w:t>tios oficiais eletrônicos, no prazo de 20 (vinte) dias úteis, contados da assinatura do termo.</w:t>
      </w:r>
    </w:p>
    <w:p w:rsidR="000C4F93" w:rsidRDefault="0053013D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  <w:t>Por estarem as partes justas e acordadas firmam este Termo Aditivo em 2 (duas) vias de igual teor e forma, na presença de 02 (duas) testemunhas.</w:t>
      </w:r>
    </w:p>
    <w:p w:rsidR="000C4F93" w:rsidRDefault="000C4F93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C4F93" w:rsidRDefault="000C4F93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C4F93" w:rsidRDefault="000C4F93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0C4F93" w:rsidRDefault="0053013D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Cidade (XXXXX)</w:t>
      </w:r>
      <w:r>
        <w:rPr>
          <w:rFonts w:ascii="Arial" w:eastAsia="Arial" w:hAnsi="Arial" w:cs="Arial"/>
          <w:sz w:val="20"/>
          <w:szCs w:val="20"/>
        </w:rPr>
        <w:t>, ____ de _________de ____.</w:t>
      </w:r>
    </w:p>
    <w:p w:rsidR="000C4F93" w:rsidRDefault="000C4F93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14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198"/>
        <w:gridCol w:w="4950"/>
      </w:tblGrid>
      <w:tr w:rsidR="000C4F93">
        <w:trPr>
          <w:trHeight w:val="1189"/>
        </w:trPr>
        <w:tc>
          <w:tcPr>
            <w:tcW w:w="5198" w:type="dxa"/>
          </w:tcPr>
          <w:p w:rsidR="000C4F93" w:rsidRDefault="000C4F93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_________________________________</w:t>
            </w:r>
          </w:p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XXXXXXXXXXXX</w:t>
            </w:r>
          </w:p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Autoridade Competente </w:t>
            </w:r>
          </w:p>
          <w:p w:rsidR="000C4F93" w:rsidRDefault="000C4F9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C4F93" w:rsidRDefault="000C4F93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0C4F93" w:rsidRDefault="000C4F9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C4F93" w:rsidRDefault="0053013D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</w:t>
            </w:r>
          </w:p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XXXXXXXXXXXXXXX</w:t>
            </w:r>
          </w:p>
          <w:p w:rsidR="000C4F93" w:rsidRDefault="0053013D">
            <w:pPr>
              <w:tabs>
                <w:tab w:val="left" w:pos="4197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Representante legal da Convenente</w:t>
            </w:r>
          </w:p>
          <w:p w:rsidR="000C4F93" w:rsidRDefault="000C4F93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4F93" w:rsidRDefault="000C4F9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0C4F93" w:rsidRDefault="0053013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TESTEMUNHAS:</w:t>
      </w:r>
    </w:p>
    <w:p w:rsidR="000C4F93" w:rsidRDefault="000C4F93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9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198"/>
        <w:gridCol w:w="4720"/>
      </w:tblGrid>
      <w:tr w:rsidR="000C4F93">
        <w:tc>
          <w:tcPr>
            <w:tcW w:w="5198" w:type="dxa"/>
          </w:tcPr>
          <w:p w:rsidR="000C4F93" w:rsidRDefault="000C4F9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</w:t>
            </w:r>
          </w:p>
          <w:p w:rsidR="000C4F93" w:rsidRDefault="0053013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  <w:p w:rsidR="000C4F93" w:rsidRDefault="0053013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:rsidR="000C4F93" w:rsidRDefault="0053013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 n.º:</w:t>
            </w:r>
          </w:p>
          <w:p w:rsidR="000C4F93" w:rsidRDefault="000C4F93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</w:tcPr>
          <w:p w:rsidR="000C4F93" w:rsidRDefault="000C4F9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C4F93" w:rsidRDefault="0053013D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0C4F93" w:rsidRDefault="0053013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  <w:p w:rsidR="000C4F93" w:rsidRDefault="0053013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:rsidR="000C4F93" w:rsidRDefault="0053013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 n.º:</w:t>
            </w:r>
          </w:p>
          <w:p w:rsidR="000C4F93" w:rsidRDefault="000C4F93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4F93" w:rsidRDefault="000C4F93">
      <w:pPr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C4F93" w:rsidRDefault="000C4F93">
      <w:pPr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C4F93" w:rsidRDefault="000C4F93">
      <w:pPr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C4F93" w:rsidRDefault="000C4F93">
      <w:pPr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C4F93" w:rsidRDefault="000C4F93">
      <w:pPr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C4F93" w:rsidRDefault="0053013D">
      <w:pPr>
        <w:tabs>
          <w:tab w:val="left" w:pos="284"/>
        </w:tabs>
        <w:ind w:left="0" w:hanging="2"/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color w:val="FFFFFF"/>
          <w:highlight w:val="black"/>
        </w:rPr>
        <w:lastRenderedPageBreak/>
        <w:t>LISTA DE VERIFICAÇÃO – MINUTA TERMO ADITIVO</w:t>
      </w:r>
    </w:p>
    <w:p w:rsidR="000C4F93" w:rsidRDefault="0053013D">
      <w:pPr>
        <w:tabs>
          <w:tab w:val="left" w:pos="284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ALTERAÇÃO DO PLANO DE TRABALHO, UTILIZAÇÃO DE SALDO DE ECONOMICIDADE E/OU DE RENDIMENTOS DE APLICAÇÃO FINANCEIRA E PRORROGAÇÃO DO PRAZO DE VIGÊNCIA, NO ÂMBITO DE CONVÊNIO</w:t>
      </w:r>
    </w:p>
    <w:p w:rsidR="000C4F93" w:rsidRDefault="000C4F93">
      <w:pPr>
        <w:shd w:val="clear" w:color="auto" w:fill="FFFFFF"/>
        <w:tabs>
          <w:tab w:val="left" w:pos="284"/>
        </w:tabs>
        <w:ind w:left="0" w:hanging="2"/>
        <w:jc w:val="center"/>
        <w:rPr>
          <w:rFonts w:ascii="Arial" w:eastAsia="Arial" w:hAnsi="Arial" w:cs="Arial"/>
          <w:color w:val="FFFFFF"/>
        </w:rPr>
      </w:pPr>
    </w:p>
    <w:p w:rsidR="000C4F93" w:rsidRDefault="000C4F93">
      <w:pPr>
        <w:shd w:val="clear" w:color="auto" w:fill="FFFFFF"/>
        <w:tabs>
          <w:tab w:val="left" w:pos="284"/>
        </w:tabs>
        <w:ind w:left="0" w:hanging="2"/>
        <w:jc w:val="center"/>
        <w:rPr>
          <w:rFonts w:ascii="Arial" w:eastAsia="Arial" w:hAnsi="Arial" w:cs="Arial"/>
          <w:color w:val="FFFFFF"/>
        </w:rPr>
      </w:pPr>
    </w:p>
    <w:p w:rsidR="000C4F93" w:rsidRDefault="000C4F93">
      <w:pPr>
        <w:shd w:val="clear" w:color="auto" w:fill="FFFFFF"/>
        <w:tabs>
          <w:tab w:val="left" w:pos="284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4508" w:type="dxa"/>
        <w:tblInd w:w="4781" w:type="dxa"/>
        <w:tblLayout w:type="fixed"/>
        <w:tblLook w:val="0000" w:firstRow="0" w:lastRow="0" w:firstColumn="0" w:lastColumn="0" w:noHBand="0" w:noVBand="0"/>
      </w:tblPr>
      <w:tblGrid>
        <w:gridCol w:w="4508"/>
      </w:tblGrid>
      <w:tr w:rsidR="000C4F93">
        <w:trPr>
          <w:trHeight w:val="45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shd w:val="clear" w:color="auto" w:fill="FFFFFF"/>
              <w:tabs>
                <w:tab w:val="left" w:pos="284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Protocolo n.º</w:t>
            </w:r>
          </w:p>
        </w:tc>
      </w:tr>
      <w:tr w:rsidR="000C4F9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shd w:val="clear" w:color="auto" w:fill="FFFFFF"/>
              <w:tabs>
                <w:tab w:val="left" w:pos="284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Convênio n.º</w:t>
            </w:r>
          </w:p>
        </w:tc>
      </w:tr>
    </w:tbl>
    <w:p w:rsidR="000C4F93" w:rsidRDefault="000C4F93">
      <w:pPr>
        <w:shd w:val="clear" w:color="auto" w:fill="FFFFFF"/>
        <w:tabs>
          <w:tab w:val="left" w:pos="284"/>
        </w:tabs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2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15"/>
      </w:tblGrid>
      <w:tr w:rsidR="000C4F93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black"/>
              </w:rPr>
              <w:t xml:space="preserve">DOCUMENTOS DE INSTRUÇÃO 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Aprovação prévia da autoridade competente no Plano de Trabalho alterado quanto ao valor, Plano de Aplicação e prazo.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Justificativa técnica para a alteração do Plano de Trabalho 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Termo Aditivo elaborado conforme Minuta Padronizada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04.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Comprovação de poderes dos representantes legais dos partícipes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Comprovação de disponibilidade orçamentária para a contrapartida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Fls._______</w:t>
            </w:r>
          </w:p>
        </w:tc>
      </w:tr>
    </w:tbl>
    <w:p w:rsidR="000C4F93" w:rsidRDefault="000C4F93">
      <w:pPr>
        <w:shd w:val="clear" w:color="auto" w:fill="FFFFFF"/>
        <w:tabs>
          <w:tab w:val="left" w:pos="284"/>
        </w:tabs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2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15"/>
      </w:tblGrid>
      <w:tr w:rsidR="000C4F93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black"/>
              </w:rPr>
              <w:t xml:space="preserve">DOCUMENTOS DE REGULARIDADE </w:t>
            </w:r>
          </w:p>
        </w:tc>
      </w:tr>
      <w:tr w:rsidR="000C4F93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para Transferências Voluntárias emitida pela SEFA (para entes públicos)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07.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Comprovação de que a Convenente está em dia quanto à prestação de contas de recursos anteriormente recebidos do Concedente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08.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Liberatória do TCE/PR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de Regularidade com a Fazenda Federal, inclusive, quanto aos débitos e às contribuições previdenciárias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Certidão de Regularidade com a Fazenda Estadual do Paraná 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de Regularidade com a Fazenda Municipal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de Regularidade perante a Justiça do Trabalho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  <w:tr w:rsidR="000C4F93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Certificado de Regularidade com o FGTS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</w:tbl>
    <w:p w:rsidR="000C4F93" w:rsidRDefault="0053013D">
      <w:pPr>
        <w:shd w:val="clear" w:color="auto" w:fill="FFFFFF"/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Obs.: Nos termos do art. 708, § 2º, do Decreto n.º 10.086/2022, justificadamente, poderá ser dispensada a apresentação de documentos de regularidade.</w:t>
      </w:r>
    </w:p>
    <w:p w:rsidR="000C4F93" w:rsidRDefault="000C4F93">
      <w:pPr>
        <w:shd w:val="clear" w:color="auto" w:fill="FFFFFF"/>
        <w:tabs>
          <w:tab w:val="left" w:pos="284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0C4F93" w:rsidRDefault="000C4F93">
      <w:pPr>
        <w:shd w:val="clear" w:color="auto" w:fill="FFFFFF"/>
        <w:tabs>
          <w:tab w:val="left" w:pos="284"/>
        </w:tabs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2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15"/>
      </w:tblGrid>
      <w:tr w:rsidR="000C4F93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black"/>
              </w:rPr>
              <w:t>CONSULTAS PRÉVIAS OBRIGATÓRIAS</w:t>
            </w:r>
          </w:p>
        </w:tc>
      </w:tr>
      <w:tr w:rsidR="000C4F93">
        <w:trPr>
          <w:trHeight w:val="56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Consulta ao CADIN do Estado do Paraná, observadas, quando for o caso, as hipóteses do art. 3º, parágrafo único, inc. II, da Lei Estadual nº 18.466/2015.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93" w:rsidRDefault="0053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 _______</w:t>
            </w:r>
          </w:p>
        </w:tc>
      </w:tr>
    </w:tbl>
    <w:p w:rsidR="000C4F93" w:rsidRDefault="000C4F93">
      <w:pPr>
        <w:shd w:val="clear" w:color="auto" w:fill="FFFFFF"/>
        <w:tabs>
          <w:tab w:val="left" w:pos="284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0C4F93" w:rsidRDefault="000C4F93">
      <w:pPr>
        <w:shd w:val="clear" w:color="auto" w:fill="FFFFFF"/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29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582"/>
        <w:gridCol w:w="139"/>
        <w:gridCol w:w="4574"/>
      </w:tblGrid>
      <w:tr w:rsidR="000C4F93">
        <w:trPr>
          <w:trHeight w:val="283"/>
        </w:trPr>
        <w:tc>
          <w:tcPr>
            <w:tcW w:w="4582" w:type="dxa"/>
          </w:tcPr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_________________, ___ de 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_____.</w:t>
            </w:r>
          </w:p>
        </w:tc>
        <w:tc>
          <w:tcPr>
            <w:tcW w:w="139" w:type="dxa"/>
          </w:tcPr>
          <w:p w:rsidR="000C4F93" w:rsidRDefault="000C4F9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74" w:type="dxa"/>
          </w:tcPr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________________, ___ de 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_____.</w:t>
            </w:r>
          </w:p>
        </w:tc>
      </w:tr>
      <w:tr w:rsidR="000C4F93">
        <w:trPr>
          <w:trHeight w:val="521"/>
        </w:trPr>
        <w:tc>
          <w:tcPr>
            <w:tcW w:w="4582" w:type="dxa"/>
            <w:tcBorders>
              <w:bottom w:val="single" w:sz="4" w:space="0" w:color="00000A"/>
            </w:tcBorders>
          </w:tcPr>
          <w:p w:rsidR="000C4F93" w:rsidRDefault="0053013D">
            <w:pPr>
              <w:spacing w:before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(local)</w:t>
            </w:r>
          </w:p>
        </w:tc>
        <w:tc>
          <w:tcPr>
            <w:tcW w:w="139" w:type="dxa"/>
          </w:tcPr>
          <w:p w:rsidR="000C4F93" w:rsidRDefault="000C4F93">
            <w:pPr>
              <w:spacing w:before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bottom w:val="single" w:sz="4" w:space="0" w:color="00000A"/>
            </w:tcBorders>
          </w:tcPr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(local)</w:t>
            </w:r>
          </w:p>
        </w:tc>
      </w:tr>
      <w:tr w:rsidR="000C4F93">
        <w:trPr>
          <w:trHeight w:val="538"/>
        </w:trPr>
        <w:tc>
          <w:tcPr>
            <w:tcW w:w="4582" w:type="dxa"/>
            <w:tcBorders>
              <w:top w:val="single" w:sz="4" w:space="0" w:color="00000A"/>
            </w:tcBorders>
          </w:tcPr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[Nome e assinatura do servidor responsável pelo preenchimento]</w:t>
            </w:r>
          </w:p>
          <w:p w:rsidR="000C4F93" w:rsidRDefault="000C4F9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" w:type="dxa"/>
          </w:tcPr>
          <w:p w:rsidR="000C4F93" w:rsidRDefault="000C4F9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C4F93" w:rsidRDefault="000C4F9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A"/>
            </w:tcBorders>
          </w:tcPr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[Nome e assinatura do chefe do setor </w:t>
            </w:r>
          </w:p>
          <w:p w:rsidR="000C4F93" w:rsidRDefault="0053013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competente]</w:t>
            </w:r>
          </w:p>
        </w:tc>
      </w:tr>
    </w:tbl>
    <w:p w:rsidR="000C4F93" w:rsidRDefault="000C4F93">
      <w:pPr>
        <w:ind w:left="0" w:hanging="2"/>
        <w:rPr>
          <w:rFonts w:ascii="Arial" w:eastAsia="Arial" w:hAnsi="Arial" w:cs="Arial"/>
          <w:sz w:val="20"/>
          <w:szCs w:val="20"/>
        </w:rPr>
      </w:pPr>
    </w:p>
    <w:sectPr w:rsidR="000C4F93">
      <w:headerReference w:type="default" r:id="rId8"/>
      <w:headerReference w:type="first" r:id="rId9"/>
      <w:pgSz w:w="11906" w:h="16838"/>
      <w:pgMar w:top="2251" w:right="1306" w:bottom="720" w:left="13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13D" w:rsidRDefault="0053013D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53013D" w:rsidRDefault="0053013D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Myriad Pro">
    <w:altName w:val="Segoe U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13D" w:rsidRDefault="0053013D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53013D" w:rsidRDefault="0053013D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93" w:rsidRDefault="00530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b/>
        <w:color w:val="262626"/>
        <w:sz w:val="22"/>
        <w:szCs w:val="22"/>
      </w:rPr>
      <w:tab/>
    </w:r>
    <w:r>
      <w:rPr>
        <w:rFonts w:ascii="Arial" w:eastAsia="Arial" w:hAnsi="Arial" w:cs="Arial"/>
        <w:b/>
        <w:color w:val="262626"/>
        <w:sz w:val="22"/>
        <w:szCs w:val="22"/>
      </w:rPr>
      <w:t>ESTADO DO PARANÁ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-28574</wp:posOffset>
          </wp:positionH>
          <wp:positionV relativeFrom="paragraph">
            <wp:posOffset>-123824</wp:posOffset>
          </wp:positionV>
          <wp:extent cx="534670" cy="5359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670" cy="53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4F93" w:rsidRDefault="00530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(ÓRGÃO/ENTIDADE ESTADUAL)</w:t>
    </w:r>
  </w:p>
  <w:p w:rsidR="000C4F93" w:rsidRDefault="00530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262626"/>
        <w:sz w:val="22"/>
        <w:szCs w:val="22"/>
      </w:rPr>
      <w:tab/>
    </w:r>
    <w:r>
      <w:rPr>
        <w:rFonts w:ascii="Arial" w:eastAsia="Arial" w:hAnsi="Arial" w:cs="Arial"/>
        <w:b/>
        <w:color w:val="262626"/>
        <w:sz w:val="22"/>
        <w:szCs w:val="22"/>
      </w:rPr>
      <w:t>(SETOR)</w:t>
    </w:r>
  </w:p>
  <w:p w:rsidR="000C4F93" w:rsidRDefault="000C4F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</w:p>
  <w:p w:rsidR="000C4F93" w:rsidRDefault="0053013D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819"/>
        <w:tab w:val="right" w:pos="9638"/>
        <w:tab w:val="left" w:pos="3231"/>
        <w:tab w:val="center" w:pos="6490"/>
        <w:tab w:val="right" w:pos="10742"/>
      </w:tabs>
      <w:spacing w:line="240" w:lineRule="auto"/>
      <w:ind w:right="3"/>
      <w:jc w:val="right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>Protocolo n° XXXXX - Convênio n°</w:t>
    </w:r>
    <w:r>
      <w:rPr>
        <w:rFonts w:ascii="Arial" w:eastAsia="Arial" w:hAnsi="Arial" w:cs="Arial"/>
        <w:color w:val="FF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XXXX/X</w:t>
    </w:r>
    <w:r>
      <w:rPr>
        <w:rFonts w:ascii="Arial" w:eastAsia="Arial" w:hAnsi="Arial" w:cs="Arial"/>
        <w:color w:val="000000"/>
        <w:sz w:val="14"/>
        <w:szCs w:val="14"/>
        <w:highlight w:val="white"/>
      </w:rPr>
      <w:t>XXX</w:t>
    </w:r>
    <w:r>
      <w:rPr>
        <w:rFonts w:ascii="Arial" w:eastAsia="Arial" w:hAnsi="Arial" w:cs="Arial"/>
        <w:color w:val="000000"/>
        <w:sz w:val="14"/>
        <w:szCs w:val="14"/>
      </w:rPr>
      <w:t xml:space="preserve"> – XXXX Termo </w:t>
    </w:r>
    <w:proofErr w:type="gramStart"/>
    <w:r>
      <w:rPr>
        <w:rFonts w:ascii="Arial" w:eastAsia="Arial" w:hAnsi="Arial" w:cs="Arial"/>
        <w:color w:val="000000"/>
        <w:sz w:val="14"/>
        <w:szCs w:val="14"/>
      </w:rPr>
      <w:t xml:space="preserve">Aditivo  </w:t>
    </w:r>
    <w:r>
      <w:rPr>
        <w:rFonts w:ascii="Arial" w:eastAsia="Arial" w:hAnsi="Arial" w:cs="Arial"/>
        <w:color w:val="000000"/>
        <w:sz w:val="14"/>
        <w:szCs w:val="14"/>
        <w:u w:val="single"/>
      </w:rPr>
      <w:t>(</w:t>
    </w:r>
    <w:proofErr w:type="gramEnd"/>
    <w:r>
      <w:rPr>
        <w:rFonts w:ascii="Arial" w:eastAsia="Arial" w:hAnsi="Arial" w:cs="Arial"/>
        <w:color w:val="000000"/>
        <w:sz w:val="14"/>
        <w:szCs w:val="14"/>
        <w:u w:val="single"/>
      </w:rPr>
      <w:t xml:space="preserve">página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PAGE</w:instrText>
    </w:r>
    <w:r w:rsidR="0063139B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63139B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1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 de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NUMPAGES</w:instrText>
    </w:r>
    <w:r w:rsidR="0063139B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63139B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1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93" w:rsidRDefault="000C4F93">
    <w:pPr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6261"/>
    <w:multiLevelType w:val="multilevel"/>
    <w:tmpl w:val="FFFAC454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93"/>
    <w:rsid w:val="000C4F93"/>
    <w:rsid w:val="0053013D"/>
    <w:rsid w:val="006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C8F74-BC8B-49F8-9A2A-AA391F8E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yriad Pro" w:eastAsia="SimSun" w:hAnsi="Myriad Pro" w:cs="Mang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0" w:hanging="709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both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Recuodecorpodetexto31">
    <w:name w:val="Recuo de corpo de texto 31"/>
    <w:basedOn w:val="Normal"/>
    <w:pPr>
      <w:ind w:left="4111" w:firstLine="929"/>
      <w:jc w:val="both"/>
    </w:pPr>
    <w:rPr>
      <w:b/>
    </w:rPr>
  </w:style>
  <w:style w:type="paragraph" w:styleId="Recuodecorpodetexto">
    <w:name w:val="Body Text Indent"/>
    <w:basedOn w:val="Normal"/>
    <w:pPr>
      <w:ind w:left="1560" w:hanging="2269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CorpodetextoChar">
    <w:name w:val="Corpo de texto Char"/>
    <w:rPr>
      <w:rFonts w:ascii="Myriad Pro" w:eastAsia="SimSun" w:hAnsi="Myriad Pro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RecuodecorpodetextoChar">
    <w:name w:val="Recuo de corpo de texto Char"/>
    <w:rPr>
      <w:rFonts w:ascii="Myriad Pro" w:eastAsia="SimSun" w:hAnsi="Myriad Pro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18"/>
    </w:rPr>
  </w:style>
  <w:style w:type="character" w:customStyle="1" w:styleId="TextodecomentrioChar">
    <w:name w:val="Texto de comentário Char"/>
    <w:rPr>
      <w:rFonts w:ascii="Myriad Pro" w:eastAsia="SimSun" w:hAnsi="Myriad Pro" w:cs="Mangal"/>
      <w:w w:val="100"/>
      <w:kern w:val="1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Myriad Pro" w:eastAsia="SimSun" w:hAnsi="Myriad Pro" w:cs="Mangal"/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GjVTBG9KEXedaZtyazFLuF08g==">CgMxLjAyCGguZ2pkZ3hzOAByITFQTktDcnhXUFU3S1VkdGlQYkdJbHJIQTdpOVJfaG54SA==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 Biazon</dc:creator>
  <cp:lastModifiedBy>Ediana Gomes Figueira da Silva</cp:lastModifiedBy>
  <cp:revision>2</cp:revision>
  <dcterms:created xsi:type="dcterms:W3CDTF">2025-03-31T18:01:00Z</dcterms:created>
  <dcterms:modified xsi:type="dcterms:W3CDTF">2025-03-31T18:01:00Z</dcterms:modified>
</cp:coreProperties>
</file>